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B7A4F" w14:textId="4359A2CB" w:rsidR="00E96306" w:rsidRPr="00C5611B" w:rsidRDefault="00E96306" w:rsidP="00910093">
      <w:pPr>
        <w:rPr>
          <w:b/>
          <w:bCs/>
          <w:sz w:val="22"/>
          <w:szCs w:val="22"/>
        </w:rPr>
      </w:pPr>
    </w:p>
    <w:p w14:paraId="322ADBDE" w14:textId="06FEE54D" w:rsidR="00BB3FCD" w:rsidRPr="00C5611B" w:rsidRDefault="00E96306" w:rsidP="00910093">
      <w:pPr>
        <w:rPr>
          <w:b/>
          <w:bCs/>
          <w:sz w:val="22"/>
          <w:szCs w:val="22"/>
        </w:rPr>
      </w:pPr>
      <w:r w:rsidRPr="00C5611B">
        <w:rPr>
          <w:b/>
          <w:bCs/>
          <w:sz w:val="22"/>
          <w:szCs w:val="22"/>
        </w:rPr>
        <w:t>Special</w:t>
      </w:r>
      <w:r w:rsidR="00BB3FCD" w:rsidRPr="00C5611B">
        <w:rPr>
          <w:sz w:val="22"/>
          <w:szCs w:val="22"/>
        </w:rPr>
        <w:t xml:space="preserve"> Meeting of the </w:t>
      </w:r>
      <w:r w:rsidR="00D72C5A" w:rsidRPr="00C5611B">
        <w:rPr>
          <w:sz w:val="22"/>
          <w:szCs w:val="22"/>
        </w:rPr>
        <w:t xml:space="preserve">OLSBA </w:t>
      </w:r>
      <w:r w:rsidR="00F920FF" w:rsidRPr="00C5611B">
        <w:rPr>
          <w:sz w:val="22"/>
          <w:szCs w:val="22"/>
        </w:rPr>
        <w:t xml:space="preserve">BOG </w:t>
      </w:r>
      <w:r w:rsidR="00BB3FCD" w:rsidRPr="00C5611B">
        <w:rPr>
          <w:sz w:val="22"/>
          <w:szCs w:val="22"/>
        </w:rPr>
        <w:t xml:space="preserve">on </w:t>
      </w:r>
      <w:r w:rsidR="00F920FF" w:rsidRPr="00C5611B">
        <w:rPr>
          <w:sz w:val="22"/>
          <w:szCs w:val="22"/>
        </w:rPr>
        <w:t>Wednesday</w:t>
      </w:r>
      <w:r w:rsidR="00BB3FCD" w:rsidRPr="00C5611B">
        <w:rPr>
          <w:sz w:val="22"/>
          <w:szCs w:val="22"/>
        </w:rPr>
        <w:t xml:space="preserve">, </w:t>
      </w:r>
      <w:r w:rsidR="002D1B66" w:rsidRPr="00C5611B">
        <w:rPr>
          <w:sz w:val="22"/>
          <w:szCs w:val="22"/>
        </w:rPr>
        <w:t>January 2</w:t>
      </w:r>
      <w:r w:rsidR="00F15CFD">
        <w:rPr>
          <w:sz w:val="22"/>
          <w:szCs w:val="22"/>
        </w:rPr>
        <w:t>9</w:t>
      </w:r>
      <w:r w:rsidR="00135F71" w:rsidRPr="00C5611B">
        <w:rPr>
          <w:sz w:val="22"/>
          <w:szCs w:val="22"/>
        </w:rPr>
        <w:t>, 2024,</w:t>
      </w:r>
      <w:r w:rsidR="00BB3FCD" w:rsidRPr="00C5611B">
        <w:rPr>
          <w:sz w:val="22"/>
          <w:szCs w:val="22"/>
        </w:rPr>
        <w:t xml:space="preserve"> at 7pm via Zoom.</w:t>
      </w:r>
    </w:p>
    <w:p w14:paraId="3141998F" w14:textId="77777777" w:rsidR="00BB3FCD" w:rsidRPr="00C5611B" w:rsidRDefault="00BB3FCD" w:rsidP="00910093">
      <w:pPr>
        <w:rPr>
          <w:sz w:val="22"/>
          <w:szCs w:val="22"/>
        </w:rPr>
      </w:pPr>
    </w:p>
    <w:p w14:paraId="0AEB960E" w14:textId="4D980CD0" w:rsidR="00F920FF" w:rsidRPr="00C5611B" w:rsidRDefault="00EC0A94" w:rsidP="00F920FF">
      <w:pPr>
        <w:numPr>
          <w:ilvl w:val="0"/>
          <w:numId w:val="1"/>
        </w:numPr>
        <w:rPr>
          <w:sz w:val="22"/>
          <w:szCs w:val="22"/>
          <w:lang w:val="en"/>
        </w:rPr>
      </w:pPr>
      <w:r w:rsidRPr="00C5611B">
        <w:rPr>
          <w:sz w:val="22"/>
          <w:szCs w:val="22"/>
          <w:lang w:val="en"/>
        </w:rPr>
        <w:t>A quorum was verified by a roll call and the meeting was called to order by</w:t>
      </w:r>
      <w:r w:rsidR="00F920FF" w:rsidRPr="00C5611B">
        <w:rPr>
          <w:sz w:val="22"/>
          <w:szCs w:val="22"/>
          <w:lang w:val="en"/>
        </w:rPr>
        <w:t xml:space="preserve"> </w:t>
      </w:r>
      <w:r w:rsidR="00F920FF" w:rsidRPr="00705E7E">
        <w:rPr>
          <w:b/>
          <w:bCs/>
          <w:sz w:val="22"/>
          <w:szCs w:val="22"/>
          <w:lang w:val="en"/>
        </w:rPr>
        <w:t>Paul Yellen</w:t>
      </w:r>
      <w:r w:rsidRPr="00C5611B">
        <w:rPr>
          <w:sz w:val="22"/>
          <w:szCs w:val="22"/>
          <w:lang w:val="en"/>
        </w:rPr>
        <w:t xml:space="preserve"> at </w:t>
      </w:r>
      <w:r w:rsidR="00600AFB" w:rsidRPr="00C5611B">
        <w:rPr>
          <w:sz w:val="22"/>
          <w:szCs w:val="22"/>
          <w:lang w:val="en"/>
        </w:rPr>
        <w:t>7:</w:t>
      </w:r>
      <w:r w:rsidR="00705E7E">
        <w:rPr>
          <w:sz w:val="22"/>
          <w:szCs w:val="22"/>
          <w:lang w:val="en"/>
        </w:rPr>
        <w:t>02</w:t>
      </w:r>
      <w:r w:rsidRPr="00C5611B">
        <w:rPr>
          <w:sz w:val="22"/>
          <w:szCs w:val="22"/>
          <w:lang w:val="en"/>
        </w:rPr>
        <w:t xml:space="preserve">PM </w:t>
      </w:r>
    </w:p>
    <w:tbl>
      <w:tblPr>
        <w:tblW w:w="9185" w:type="dxa"/>
        <w:tblInd w:w="252" w:type="dxa"/>
        <w:shd w:val="clear" w:color="auto" w:fill="FFFFFF"/>
        <w:tblCellMar>
          <w:left w:w="0" w:type="dxa"/>
          <w:right w:w="0" w:type="dxa"/>
        </w:tblCellMar>
        <w:tblLook w:val="04A0" w:firstRow="1" w:lastRow="0" w:firstColumn="1" w:lastColumn="0" w:noHBand="0" w:noVBand="1"/>
      </w:tblPr>
      <w:tblGrid>
        <w:gridCol w:w="4372"/>
        <w:gridCol w:w="4813"/>
      </w:tblGrid>
      <w:tr w:rsidR="00FD0746" w:rsidRPr="00C5611B" w14:paraId="4546D15F" w14:textId="77777777" w:rsidTr="00F920FF">
        <w:trPr>
          <w:trHeight w:val="1565"/>
        </w:trPr>
        <w:tc>
          <w:tcPr>
            <w:tcW w:w="4372" w:type="dxa"/>
            <w:tcBorders>
              <w:top w:val="nil"/>
              <w:left w:val="single" w:sz="8" w:space="0" w:color="FFFFFF"/>
              <w:bottom w:val="single" w:sz="8" w:space="0" w:color="FFFFFF"/>
              <w:right w:val="single" w:sz="8" w:space="0" w:color="FFFFFF"/>
            </w:tcBorders>
            <w:shd w:val="clear" w:color="auto" w:fill="FFFFFF"/>
            <w:tcMar>
              <w:top w:w="0" w:type="dxa"/>
              <w:left w:w="100" w:type="dxa"/>
              <w:bottom w:w="0" w:type="dxa"/>
              <w:right w:w="100" w:type="dxa"/>
            </w:tcMar>
            <w:hideMark/>
          </w:tcPr>
          <w:p w14:paraId="52D69F87" w14:textId="387506C7" w:rsidR="00FD0746" w:rsidRPr="00C5611B" w:rsidRDefault="00FD0746" w:rsidP="00FD0746">
            <w:pPr>
              <w:rPr>
                <w:rFonts w:cs="Calibri"/>
                <w:color w:val="222222"/>
                <w:sz w:val="22"/>
                <w:szCs w:val="22"/>
              </w:rPr>
            </w:pPr>
          </w:p>
          <w:p w14:paraId="0EB2DF74" w14:textId="3FF21AC7" w:rsidR="00FD0746" w:rsidRPr="00C5611B" w:rsidRDefault="00D318D6" w:rsidP="00FB7A3D">
            <w:pPr>
              <w:ind w:left="-180" w:firstLine="180"/>
              <w:rPr>
                <w:rFonts w:cs="Calibri"/>
                <w:b/>
                <w:bCs/>
                <w:color w:val="222222"/>
                <w:sz w:val="22"/>
                <w:szCs w:val="22"/>
              </w:rPr>
            </w:pPr>
            <w:r w:rsidRPr="00C5611B">
              <w:rPr>
                <w:rFonts w:cs="Calibri"/>
                <w:b/>
                <w:bCs/>
                <w:color w:val="222222"/>
                <w:sz w:val="22"/>
                <w:szCs w:val="22"/>
              </w:rPr>
              <w:t xml:space="preserve">BOG </w:t>
            </w:r>
            <w:r w:rsidR="00FD0746" w:rsidRPr="00C5611B">
              <w:rPr>
                <w:rFonts w:cs="Calibri"/>
                <w:b/>
                <w:bCs/>
                <w:color w:val="222222"/>
                <w:sz w:val="22"/>
                <w:szCs w:val="22"/>
              </w:rPr>
              <w:t>Officers:</w:t>
            </w:r>
          </w:p>
          <w:p w14:paraId="6707AE46" w14:textId="52B7DCCA" w:rsidR="00FD0746" w:rsidRPr="00C5611B" w:rsidRDefault="00F920FF" w:rsidP="00FB7A3D">
            <w:pPr>
              <w:ind w:left="-180" w:firstLine="180"/>
              <w:rPr>
                <w:rFonts w:cs="Calibri"/>
                <w:color w:val="222222"/>
                <w:sz w:val="22"/>
                <w:szCs w:val="22"/>
              </w:rPr>
            </w:pPr>
            <w:r w:rsidRPr="00C5611B">
              <w:rPr>
                <w:rFonts w:cs="Calibri"/>
                <w:color w:val="222222"/>
                <w:sz w:val="22"/>
                <w:szCs w:val="22"/>
              </w:rPr>
              <w:t>Paul Yellen</w:t>
            </w:r>
            <w:r w:rsidR="00FD0746" w:rsidRPr="00C5611B">
              <w:rPr>
                <w:rFonts w:cs="Calibri"/>
                <w:color w:val="222222"/>
                <w:sz w:val="22"/>
                <w:szCs w:val="22"/>
              </w:rPr>
              <w:t xml:space="preserve"> </w:t>
            </w:r>
            <w:r w:rsidR="00FD0746" w:rsidRPr="00C5611B">
              <w:rPr>
                <w:rFonts w:cs="Calibri"/>
                <w:b/>
                <w:bCs/>
                <w:color w:val="222222"/>
                <w:sz w:val="22"/>
                <w:szCs w:val="22"/>
              </w:rPr>
              <w:t>(</w:t>
            </w:r>
            <w:r w:rsidRPr="00C5611B">
              <w:rPr>
                <w:rFonts w:cs="Calibri"/>
                <w:b/>
                <w:bCs/>
                <w:color w:val="222222"/>
                <w:sz w:val="22"/>
                <w:szCs w:val="22"/>
              </w:rPr>
              <w:t>Paul Y</w:t>
            </w:r>
            <w:r w:rsidR="00FD0746" w:rsidRPr="00C5611B">
              <w:rPr>
                <w:rFonts w:cs="Calibri"/>
                <w:b/>
                <w:bCs/>
                <w:color w:val="222222"/>
                <w:sz w:val="22"/>
                <w:szCs w:val="22"/>
              </w:rPr>
              <w:t>)</w:t>
            </w:r>
            <w:r w:rsidR="00FD0746" w:rsidRPr="00C5611B">
              <w:rPr>
                <w:rFonts w:cs="Calibri"/>
                <w:color w:val="222222"/>
                <w:sz w:val="22"/>
                <w:szCs w:val="22"/>
              </w:rPr>
              <w:t xml:space="preserve">, </w:t>
            </w:r>
            <w:r w:rsidRPr="00C5611B">
              <w:rPr>
                <w:rFonts w:cs="Calibri"/>
                <w:color w:val="222222"/>
                <w:sz w:val="22"/>
                <w:szCs w:val="22"/>
              </w:rPr>
              <w:t>President</w:t>
            </w:r>
          </w:p>
          <w:p w14:paraId="7D6C2EC7" w14:textId="4FB97089" w:rsidR="00EC0A94" w:rsidRPr="00C5611B" w:rsidRDefault="00F920FF" w:rsidP="00F920FF">
            <w:pPr>
              <w:ind w:left="-180" w:firstLine="180"/>
              <w:rPr>
                <w:rFonts w:cs="Calibri"/>
                <w:color w:val="222222"/>
                <w:sz w:val="22"/>
                <w:szCs w:val="22"/>
              </w:rPr>
            </w:pPr>
            <w:r w:rsidRPr="00C5611B">
              <w:rPr>
                <w:rFonts w:cs="Calibri"/>
                <w:color w:val="222222"/>
                <w:sz w:val="22"/>
                <w:szCs w:val="22"/>
              </w:rPr>
              <w:t>Rob Cappelucci</w:t>
            </w:r>
            <w:r w:rsidR="00FD0746" w:rsidRPr="00C5611B">
              <w:rPr>
                <w:rFonts w:cs="Calibri"/>
                <w:color w:val="222222"/>
                <w:sz w:val="22"/>
                <w:szCs w:val="22"/>
              </w:rPr>
              <w:t xml:space="preserve"> </w:t>
            </w:r>
            <w:r w:rsidR="00FD0746" w:rsidRPr="00C5611B">
              <w:rPr>
                <w:rFonts w:cs="Calibri"/>
                <w:b/>
                <w:bCs/>
                <w:color w:val="222222"/>
                <w:sz w:val="22"/>
                <w:szCs w:val="22"/>
              </w:rPr>
              <w:t>(</w:t>
            </w:r>
            <w:r w:rsidRPr="00C5611B">
              <w:rPr>
                <w:rFonts w:cs="Calibri"/>
                <w:b/>
                <w:bCs/>
                <w:color w:val="222222"/>
                <w:sz w:val="22"/>
                <w:szCs w:val="22"/>
              </w:rPr>
              <w:t>Rob C</w:t>
            </w:r>
            <w:r w:rsidR="00FD0746" w:rsidRPr="00C5611B">
              <w:rPr>
                <w:rFonts w:cs="Calibri"/>
                <w:b/>
                <w:bCs/>
                <w:color w:val="222222"/>
                <w:sz w:val="22"/>
                <w:szCs w:val="22"/>
              </w:rPr>
              <w:t>)</w:t>
            </w:r>
            <w:r w:rsidR="00FD0746" w:rsidRPr="00C5611B">
              <w:rPr>
                <w:rFonts w:cs="Calibri"/>
                <w:color w:val="222222"/>
                <w:sz w:val="22"/>
                <w:szCs w:val="22"/>
              </w:rPr>
              <w:t>, Treasurer</w:t>
            </w:r>
          </w:p>
        </w:tc>
        <w:tc>
          <w:tcPr>
            <w:tcW w:w="4813" w:type="dxa"/>
            <w:tcBorders>
              <w:top w:val="nil"/>
              <w:left w:val="nil"/>
              <w:bottom w:val="single" w:sz="8" w:space="0" w:color="FFFFFF"/>
              <w:right w:val="single" w:sz="8" w:space="0" w:color="FFFFFF"/>
            </w:tcBorders>
            <w:shd w:val="clear" w:color="auto" w:fill="FFFFFF"/>
            <w:tcMar>
              <w:top w:w="0" w:type="dxa"/>
              <w:left w:w="100" w:type="dxa"/>
              <w:bottom w:w="0" w:type="dxa"/>
              <w:right w:w="100" w:type="dxa"/>
            </w:tcMar>
            <w:hideMark/>
          </w:tcPr>
          <w:p w14:paraId="7F69DA2D" w14:textId="77777777" w:rsidR="00FD0746" w:rsidRPr="00C5611B" w:rsidRDefault="00FD0746" w:rsidP="00FB7A3D">
            <w:pPr>
              <w:rPr>
                <w:rFonts w:cs="Calibri"/>
                <w:color w:val="000000"/>
                <w:sz w:val="22"/>
                <w:szCs w:val="22"/>
              </w:rPr>
            </w:pPr>
          </w:p>
          <w:p w14:paraId="1AE3E324" w14:textId="3883E8CE" w:rsidR="00FD0746" w:rsidRPr="00C5611B" w:rsidRDefault="00325391" w:rsidP="00FB7A3D">
            <w:pPr>
              <w:rPr>
                <w:rFonts w:cs="Calibri"/>
                <w:b/>
                <w:bCs/>
                <w:color w:val="000000"/>
                <w:sz w:val="22"/>
                <w:szCs w:val="22"/>
              </w:rPr>
            </w:pPr>
            <w:r w:rsidRPr="00C5611B">
              <w:rPr>
                <w:rFonts w:cs="Calibri"/>
                <w:b/>
                <w:bCs/>
                <w:color w:val="000000"/>
                <w:sz w:val="22"/>
                <w:szCs w:val="22"/>
              </w:rPr>
              <w:t>BOG</w:t>
            </w:r>
            <w:r w:rsidR="00FD0746" w:rsidRPr="00C5611B">
              <w:rPr>
                <w:rFonts w:cs="Calibri"/>
                <w:b/>
                <w:bCs/>
                <w:color w:val="000000"/>
                <w:sz w:val="22"/>
                <w:szCs w:val="22"/>
              </w:rPr>
              <w:t xml:space="preserve"> </w:t>
            </w:r>
            <w:r w:rsidR="00D318D6" w:rsidRPr="00C5611B">
              <w:rPr>
                <w:rFonts w:cs="Calibri"/>
                <w:b/>
                <w:bCs/>
                <w:color w:val="000000"/>
                <w:sz w:val="22"/>
                <w:szCs w:val="22"/>
              </w:rPr>
              <w:t>Members</w:t>
            </w:r>
            <w:r w:rsidR="00FD0746" w:rsidRPr="00C5611B">
              <w:rPr>
                <w:rFonts w:cs="Calibri"/>
                <w:b/>
                <w:bCs/>
                <w:color w:val="000000"/>
                <w:sz w:val="22"/>
                <w:szCs w:val="22"/>
              </w:rPr>
              <w:t>:</w:t>
            </w:r>
          </w:p>
          <w:p w14:paraId="338D9A0B" w14:textId="0CFD0DA4" w:rsidR="00FD0746" w:rsidRPr="00C5611B" w:rsidRDefault="00F920FF" w:rsidP="00FB7A3D">
            <w:pPr>
              <w:rPr>
                <w:rFonts w:cs="Calibri"/>
                <w:color w:val="000000"/>
                <w:sz w:val="22"/>
                <w:szCs w:val="22"/>
              </w:rPr>
            </w:pPr>
            <w:r w:rsidRPr="00C5611B">
              <w:rPr>
                <w:rFonts w:cs="Calibri"/>
                <w:color w:val="000000"/>
                <w:sz w:val="22"/>
                <w:szCs w:val="22"/>
              </w:rPr>
              <w:t>Jay Moynihan</w:t>
            </w:r>
            <w:r w:rsidR="00FD0746" w:rsidRPr="00C5611B">
              <w:rPr>
                <w:rFonts w:cs="Calibri"/>
                <w:color w:val="000000"/>
                <w:sz w:val="22"/>
                <w:szCs w:val="22"/>
              </w:rPr>
              <w:t xml:space="preserve"> </w:t>
            </w:r>
            <w:r w:rsidR="00FD0746" w:rsidRPr="00C5611B">
              <w:rPr>
                <w:rFonts w:cs="Calibri"/>
                <w:b/>
                <w:bCs/>
                <w:color w:val="000000"/>
                <w:sz w:val="22"/>
                <w:szCs w:val="22"/>
              </w:rPr>
              <w:t>(</w:t>
            </w:r>
            <w:r w:rsidRPr="00C5611B">
              <w:rPr>
                <w:rFonts w:cs="Calibri"/>
                <w:b/>
                <w:bCs/>
                <w:color w:val="000000"/>
                <w:sz w:val="22"/>
                <w:szCs w:val="22"/>
              </w:rPr>
              <w:t>Jay M</w:t>
            </w:r>
            <w:r w:rsidR="00FD0746" w:rsidRPr="00C5611B">
              <w:rPr>
                <w:rFonts w:cs="Calibri"/>
                <w:b/>
                <w:bCs/>
                <w:color w:val="000000"/>
                <w:sz w:val="22"/>
                <w:szCs w:val="22"/>
              </w:rPr>
              <w:t>)</w:t>
            </w:r>
          </w:p>
          <w:p w14:paraId="56654547" w14:textId="407AC963" w:rsidR="00FD0746" w:rsidRPr="00C5611B" w:rsidRDefault="00F920FF" w:rsidP="00FB7A3D">
            <w:pPr>
              <w:rPr>
                <w:rFonts w:cs="Calibri"/>
                <w:b/>
                <w:bCs/>
                <w:color w:val="000000"/>
                <w:sz w:val="22"/>
                <w:szCs w:val="22"/>
              </w:rPr>
            </w:pPr>
            <w:r w:rsidRPr="00C5611B">
              <w:rPr>
                <w:rFonts w:cs="Calibri"/>
                <w:color w:val="000000"/>
                <w:sz w:val="22"/>
                <w:szCs w:val="22"/>
              </w:rPr>
              <w:t>MaryKate Reynolds</w:t>
            </w:r>
            <w:r w:rsidR="00FD0746" w:rsidRPr="00C5611B">
              <w:rPr>
                <w:rFonts w:cs="Calibri"/>
                <w:color w:val="000000"/>
                <w:sz w:val="22"/>
                <w:szCs w:val="22"/>
              </w:rPr>
              <w:t xml:space="preserve"> </w:t>
            </w:r>
            <w:r w:rsidR="00FD0746" w:rsidRPr="00C5611B">
              <w:rPr>
                <w:rFonts w:cs="Calibri"/>
                <w:b/>
                <w:bCs/>
                <w:color w:val="000000"/>
                <w:sz w:val="22"/>
                <w:szCs w:val="22"/>
              </w:rPr>
              <w:t>(</w:t>
            </w:r>
            <w:r w:rsidRPr="00C5611B">
              <w:rPr>
                <w:rFonts w:cs="Calibri"/>
                <w:b/>
                <w:bCs/>
                <w:color w:val="000000"/>
                <w:sz w:val="22"/>
                <w:szCs w:val="22"/>
              </w:rPr>
              <w:t>MaryKate R</w:t>
            </w:r>
            <w:r w:rsidR="00FD0746" w:rsidRPr="00C5611B">
              <w:rPr>
                <w:rFonts w:cs="Calibri"/>
                <w:b/>
                <w:bCs/>
                <w:color w:val="000000"/>
                <w:sz w:val="22"/>
                <w:szCs w:val="22"/>
              </w:rPr>
              <w:t>)</w:t>
            </w:r>
          </w:p>
          <w:p w14:paraId="57B3F52D" w14:textId="77777777" w:rsidR="00EC0A94" w:rsidRPr="00C5611B" w:rsidRDefault="00F920FF" w:rsidP="00FB7A3D">
            <w:pPr>
              <w:rPr>
                <w:rFonts w:cs="Calibri"/>
                <w:b/>
                <w:bCs/>
                <w:color w:val="000000"/>
                <w:sz w:val="22"/>
                <w:szCs w:val="22"/>
              </w:rPr>
            </w:pPr>
            <w:r w:rsidRPr="00C5611B">
              <w:rPr>
                <w:rFonts w:cs="Calibri"/>
                <w:color w:val="000000"/>
                <w:sz w:val="22"/>
                <w:szCs w:val="22"/>
              </w:rPr>
              <w:t>Greg Symon</w:t>
            </w:r>
            <w:r w:rsidR="00EC0A94" w:rsidRPr="00C5611B">
              <w:rPr>
                <w:rFonts w:cs="Calibri"/>
                <w:b/>
                <w:bCs/>
                <w:color w:val="000000"/>
                <w:sz w:val="22"/>
                <w:szCs w:val="22"/>
              </w:rPr>
              <w:t xml:space="preserve"> (</w:t>
            </w:r>
            <w:r w:rsidRPr="00C5611B">
              <w:rPr>
                <w:rFonts w:cs="Calibri"/>
                <w:b/>
                <w:bCs/>
                <w:color w:val="000000"/>
                <w:sz w:val="22"/>
                <w:szCs w:val="22"/>
              </w:rPr>
              <w:t>Greg S</w:t>
            </w:r>
            <w:r w:rsidR="00EC0A94" w:rsidRPr="00C5611B">
              <w:rPr>
                <w:rFonts w:cs="Calibri"/>
                <w:b/>
                <w:bCs/>
                <w:color w:val="000000"/>
                <w:sz w:val="22"/>
                <w:szCs w:val="22"/>
              </w:rPr>
              <w:t>)</w:t>
            </w:r>
          </w:p>
          <w:p w14:paraId="44963D9D" w14:textId="77777777" w:rsidR="00493DFC" w:rsidRPr="00C5611B" w:rsidRDefault="00493DFC" w:rsidP="00FB7A3D">
            <w:pPr>
              <w:rPr>
                <w:rFonts w:cs="Calibri"/>
                <w:b/>
                <w:bCs/>
                <w:color w:val="000000"/>
                <w:sz w:val="22"/>
                <w:szCs w:val="22"/>
              </w:rPr>
            </w:pPr>
            <w:r w:rsidRPr="00C5611B">
              <w:rPr>
                <w:rFonts w:cs="Calibri"/>
                <w:color w:val="000000"/>
                <w:sz w:val="22"/>
                <w:szCs w:val="22"/>
              </w:rPr>
              <w:t xml:space="preserve">Scott Rottinghaus </w:t>
            </w:r>
            <w:r w:rsidRPr="00C5611B">
              <w:rPr>
                <w:rFonts w:cs="Calibri"/>
                <w:b/>
                <w:bCs/>
                <w:color w:val="000000"/>
                <w:sz w:val="22"/>
                <w:szCs w:val="22"/>
              </w:rPr>
              <w:t>(Scott R)</w:t>
            </w:r>
          </w:p>
          <w:p w14:paraId="545E6B4A" w14:textId="6132ADE2" w:rsidR="002D1B66" w:rsidRPr="00C5611B" w:rsidRDefault="002D1B66" w:rsidP="00FB7A3D">
            <w:pPr>
              <w:rPr>
                <w:rFonts w:cs="Calibri"/>
                <w:b/>
                <w:bCs/>
                <w:color w:val="000000"/>
                <w:sz w:val="22"/>
                <w:szCs w:val="22"/>
              </w:rPr>
            </w:pPr>
          </w:p>
        </w:tc>
      </w:tr>
    </w:tbl>
    <w:p w14:paraId="78A81B34" w14:textId="56E51759" w:rsidR="00E96306" w:rsidRDefault="00F920FF" w:rsidP="00600AFB">
      <w:pPr>
        <w:pStyle w:val="ListParagraph"/>
        <w:numPr>
          <w:ilvl w:val="0"/>
          <w:numId w:val="15"/>
        </w:numPr>
        <w:rPr>
          <w:sz w:val="22"/>
          <w:szCs w:val="22"/>
          <w:lang w:val="en"/>
        </w:rPr>
      </w:pPr>
      <w:r w:rsidRPr="00C5611B">
        <w:rPr>
          <w:sz w:val="22"/>
          <w:szCs w:val="22"/>
          <w:lang w:val="en"/>
        </w:rPr>
        <w:t xml:space="preserve">There were </w:t>
      </w:r>
      <w:r w:rsidR="00C32B41">
        <w:rPr>
          <w:sz w:val="22"/>
          <w:szCs w:val="22"/>
          <w:lang w:val="en"/>
        </w:rPr>
        <w:t>4</w:t>
      </w:r>
      <w:r w:rsidR="000D5841">
        <w:rPr>
          <w:sz w:val="22"/>
          <w:szCs w:val="22"/>
          <w:lang w:val="en"/>
        </w:rPr>
        <w:t>7</w:t>
      </w:r>
      <w:r w:rsidRPr="00C5611B">
        <w:rPr>
          <w:sz w:val="22"/>
          <w:szCs w:val="22"/>
          <w:lang w:val="en"/>
        </w:rPr>
        <w:t xml:space="preserve"> attendees on the Zoom call</w:t>
      </w:r>
    </w:p>
    <w:p w14:paraId="1CA0ABE4" w14:textId="01838A10" w:rsidR="00705E7E" w:rsidRPr="00DA7332" w:rsidRDefault="00705E7E" w:rsidP="00600AFB">
      <w:pPr>
        <w:pStyle w:val="ListParagraph"/>
        <w:numPr>
          <w:ilvl w:val="0"/>
          <w:numId w:val="15"/>
        </w:numPr>
        <w:rPr>
          <w:sz w:val="22"/>
          <w:szCs w:val="22"/>
          <w:lang w:val="en"/>
        </w:rPr>
      </w:pPr>
      <w:r>
        <w:rPr>
          <w:sz w:val="22"/>
          <w:szCs w:val="22"/>
          <w:lang w:val="en"/>
        </w:rPr>
        <w:t>B</w:t>
      </w:r>
      <w:r w:rsidR="00DA7332">
        <w:rPr>
          <w:sz w:val="22"/>
          <w:szCs w:val="22"/>
          <w:lang w:val="en"/>
        </w:rPr>
        <w:t xml:space="preserve">OG </w:t>
      </w:r>
      <w:r w:rsidRPr="00DA7332">
        <w:rPr>
          <w:sz w:val="22"/>
          <w:szCs w:val="22"/>
          <w:lang w:val="en"/>
        </w:rPr>
        <w:t xml:space="preserve">Member Tim Larson was not in attendance </w:t>
      </w:r>
    </w:p>
    <w:p w14:paraId="52440ED2" w14:textId="5A4701EE" w:rsidR="002D1B66" w:rsidRPr="00DA7332" w:rsidRDefault="002D1B66" w:rsidP="002D1B66">
      <w:pPr>
        <w:ind w:left="360"/>
        <w:rPr>
          <w:sz w:val="22"/>
          <w:szCs w:val="22"/>
          <w:lang w:val="en"/>
        </w:rPr>
      </w:pPr>
    </w:p>
    <w:p w14:paraId="5FC9248F" w14:textId="77777777" w:rsidR="00F15CFD" w:rsidRDefault="00F15CFD" w:rsidP="00F15CFD">
      <w:pPr>
        <w:numPr>
          <w:ilvl w:val="0"/>
          <w:numId w:val="1"/>
        </w:numPr>
        <w:rPr>
          <w:sz w:val="22"/>
          <w:szCs w:val="22"/>
          <w:lang w:val="en"/>
        </w:rPr>
      </w:pPr>
      <w:r w:rsidRPr="00F15CFD">
        <w:rPr>
          <w:sz w:val="22"/>
          <w:szCs w:val="22"/>
          <w:lang w:val="en"/>
        </w:rPr>
        <w:t xml:space="preserve">Nominations Committee Report. Discussion and </w:t>
      </w:r>
      <w:r w:rsidRPr="00F15CFD">
        <w:rPr>
          <w:b/>
          <w:bCs/>
          <w:sz w:val="22"/>
          <w:szCs w:val="22"/>
          <w:lang w:val="en"/>
        </w:rPr>
        <w:t>vote</w:t>
      </w:r>
      <w:r w:rsidRPr="00F15CFD">
        <w:rPr>
          <w:sz w:val="22"/>
          <w:szCs w:val="22"/>
          <w:lang w:val="en"/>
        </w:rPr>
        <w:t xml:space="preserve"> on filling two (2) vacant positions on the WPCA:</w:t>
      </w:r>
    </w:p>
    <w:p w14:paraId="05ED67B0" w14:textId="1DDDE3BB" w:rsidR="00F15CFD" w:rsidRDefault="00F15CFD" w:rsidP="00F15CFD">
      <w:pPr>
        <w:numPr>
          <w:ilvl w:val="1"/>
          <w:numId w:val="1"/>
        </w:numPr>
        <w:rPr>
          <w:sz w:val="22"/>
          <w:szCs w:val="22"/>
          <w:lang w:val="en"/>
        </w:rPr>
      </w:pPr>
      <w:r w:rsidRPr="00F15CFD">
        <w:rPr>
          <w:sz w:val="22"/>
          <w:szCs w:val="22"/>
          <w:lang w:val="en"/>
        </w:rPr>
        <w:t>Vacancy created by resignation of John Mandracchia term ending 6/30/2025. Position filled until June 2025 Annual Meeting.</w:t>
      </w:r>
    </w:p>
    <w:p w14:paraId="3FF5DE3D" w14:textId="579BAD50" w:rsidR="00705E7E" w:rsidRDefault="000D5841" w:rsidP="000D5841">
      <w:pPr>
        <w:numPr>
          <w:ilvl w:val="2"/>
          <w:numId w:val="1"/>
        </w:numPr>
        <w:rPr>
          <w:sz w:val="22"/>
          <w:szCs w:val="22"/>
          <w:lang w:val="en"/>
        </w:rPr>
      </w:pPr>
      <w:r w:rsidRPr="000D5841">
        <w:rPr>
          <w:b/>
          <w:bCs/>
          <w:sz w:val="22"/>
          <w:szCs w:val="22"/>
          <w:lang w:val="en"/>
        </w:rPr>
        <w:t>Vote:</w:t>
      </w:r>
      <w:r>
        <w:rPr>
          <w:sz w:val="22"/>
          <w:szCs w:val="22"/>
          <w:lang w:val="en"/>
        </w:rPr>
        <w:t xml:space="preserve"> </w:t>
      </w:r>
      <w:r w:rsidR="00705E7E">
        <w:rPr>
          <w:sz w:val="22"/>
          <w:szCs w:val="22"/>
          <w:lang w:val="en"/>
        </w:rPr>
        <w:t xml:space="preserve">Motion for </w:t>
      </w:r>
      <w:r w:rsidR="00705E7E" w:rsidRPr="00094AB9">
        <w:rPr>
          <w:b/>
          <w:bCs/>
          <w:sz w:val="22"/>
          <w:szCs w:val="22"/>
          <w:lang w:val="en"/>
        </w:rPr>
        <w:t>Roger Zito</w:t>
      </w:r>
      <w:r w:rsidR="00705E7E">
        <w:rPr>
          <w:sz w:val="22"/>
          <w:szCs w:val="22"/>
          <w:lang w:val="en"/>
        </w:rPr>
        <w:t xml:space="preserve"> to be appointed to the WPCA</w:t>
      </w:r>
      <w:r>
        <w:rPr>
          <w:sz w:val="22"/>
          <w:szCs w:val="22"/>
          <w:lang w:val="en"/>
        </w:rPr>
        <w:t xml:space="preserve"> to fill this vacant position. </w:t>
      </w:r>
    </w:p>
    <w:p w14:paraId="6FB5E52A" w14:textId="4C26648C" w:rsidR="000D5841" w:rsidRPr="00C5611B" w:rsidRDefault="000D5841" w:rsidP="000D5841">
      <w:pPr>
        <w:pStyle w:val="ListParagraph"/>
        <w:ind w:left="2160"/>
        <w:rPr>
          <w:sz w:val="22"/>
          <w:szCs w:val="22"/>
        </w:rPr>
      </w:pPr>
      <w:r w:rsidRPr="00C5611B">
        <w:rPr>
          <w:sz w:val="22"/>
          <w:szCs w:val="22"/>
          <w:lang w:val="en"/>
        </w:rPr>
        <w:t xml:space="preserve">Motion made by </w:t>
      </w:r>
      <w:r>
        <w:rPr>
          <w:b/>
          <w:bCs/>
          <w:sz w:val="22"/>
          <w:szCs w:val="22"/>
          <w:lang w:val="en"/>
        </w:rPr>
        <w:t xml:space="preserve">Jay M </w:t>
      </w:r>
      <w:r w:rsidRPr="00C5611B">
        <w:rPr>
          <w:sz w:val="22"/>
          <w:szCs w:val="22"/>
          <w:lang w:val="en"/>
        </w:rPr>
        <w:t>/seconded by</w:t>
      </w:r>
      <w:r w:rsidRPr="00C5611B">
        <w:rPr>
          <w:b/>
          <w:bCs/>
          <w:sz w:val="22"/>
          <w:szCs w:val="22"/>
          <w:lang w:val="en"/>
        </w:rPr>
        <w:t xml:space="preserve"> </w:t>
      </w:r>
      <w:r>
        <w:rPr>
          <w:b/>
          <w:bCs/>
          <w:sz w:val="22"/>
          <w:szCs w:val="22"/>
          <w:lang w:val="en"/>
        </w:rPr>
        <w:t>MaryKate R</w:t>
      </w:r>
    </w:p>
    <w:p w14:paraId="30258048" w14:textId="77777777" w:rsidR="000D5841" w:rsidRPr="00493DFC" w:rsidRDefault="000D5841" w:rsidP="000D5841">
      <w:pPr>
        <w:pStyle w:val="ListParagraph"/>
        <w:ind w:left="2160"/>
        <w:rPr>
          <w:sz w:val="22"/>
          <w:szCs w:val="22"/>
        </w:rPr>
      </w:pPr>
      <w:r w:rsidRPr="00C5611B">
        <w:rPr>
          <w:rFonts w:cs="Times New Roman"/>
          <w:sz w:val="22"/>
          <w:szCs w:val="22"/>
        </w:rPr>
        <w:t>Roll Call: YES – All</w:t>
      </w:r>
      <w:r w:rsidRPr="00493DFC">
        <w:rPr>
          <w:rFonts w:cs="Times New Roman"/>
          <w:sz w:val="22"/>
          <w:szCs w:val="22"/>
        </w:rPr>
        <w:tab/>
      </w:r>
      <w:r w:rsidRPr="00493DFC">
        <w:rPr>
          <w:rFonts w:cs="Times New Roman"/>
          <w:sz w:val="22"/>
          <w:szCs w:val="22"/>
        </w:rPr>
        <w:tab/>
        <w:t xml:space="preserve">NO- none      </w:t>
      </w:r>
      <w:r w:rsidRPr="00493DFC">
        <w:rPr>
          <w:rFonts w:cs="Times New Roman"/>
          <w:sz w:val="22"/>
          <w:szCs w:val="22"/>
        </w:rPr>
        <w:tab/>
        <w:t>Abstain- none</w:t>
      </w:r>
    </w:p>
    <w:p w14:paraId="29B725F2" w14:textId="77777777" w:rsidR="000D5841" w:rsidRDefault="000D5841" w:rsidP="000D5841">
      <w:pPr>
        <w:pStyle w:val="ListParagraph"/>
        <w:ind w:left="2160"/>
        <w:rPr>
          <w:rFonts w:cs="Times New Roman"/>
          <w:b/>
          <w:bCs/>
          <w:sz w:val="22"/>
          <w:szCs w:val="22"/>
        </w:rPr>
      </w:pPr>
      <w:r w:rsidRPr="00493DFC">
        <w:rPr>
          <w:rFonts w:cs="Times New Roman"/>
          <w:b/>
          <w:bCs/>
          <w:sz w:val="22"/>
          <w:szCs w:val="22"/>
        </w:rPr>
        <w:t>Motion Passes</w:t>
      </w:r>
    </w:p>
    <w:p w14:paraId="0D321BEC" w14:textId="0AE1F0CD" w:rsidR="00F15CFD" w:rsidRDefault="00F15CFD" w:rsidP="00F15CFD">
      <w:pPr>
        <w:numPr>
          <w:ilvl w:val="1"/>
          <w:numId w:val="1"/>
        </w:numPr>
        <w:rPr>
          <w:sz w:val="22"/>
          <w:szCs w:val="22"/>
          <w:lang w:val="en"/>
        </w:rPr>
      </w:pPr>
      <w:r w:rsidRPr="00F15CFD">
        <w:rPr>
          <w:sz w:val="22"/>
          <w:szCs w:val="22"/>
          <w:lang w:val="en"/>
        </w:rPr>
        <w:t>Vacancy created by resignation of Tim Larson term ending 6/30/2027. Position filled until June 2025 Annual Meeting.</w:t>
      </w:r>
    </w:p>
    <w:p w14:paraId="6BBBB19C" w14:textId="69191BEE" w:rsidR="00705E7E" w:rsidRDefault="000D5841" w:rsidP="000D5841">
      <w:pPr>
        <w:numPr>
          <w:ilvl w:val="2"/>
          <w:numId w:val="1"/>
        </w:numPr>
        <w:rPr>
          <w:sz w:val="22"/>
          <w:szCs w:val="22"/>
          <w:lang w:val="en"/>
        </w:rPr>
      </w:pPr>
      <w:r w:rsidRPr="000D5841">
        <w:rPr>
          <w:b/>
          <w:bCs/>
          <w:sz w:val="22"/>
          <w:szCs w:val="22"/>
          <w:lang w:val="en"/>
        </w:rPr>
        <w:t>Vote:</w:t>
      </w:r>
      <w:r>
        <w:rPr>
          <w:sz w:val="22"/>
          <w:szCs w:val="22"/>
          <w:lang w:val="en"/>
        </w:rPr>
        <w:t xml:space="preserve"> </w:t>
      </w:r>
      <w:r w:rsidR="00705E7E">
        <w:rPr>
          <w:sz w:val="22"/>
          <w:szCs w:val="22"/>
          <w:lang w:val="en"/>
        </w:rPr>
        <w:t xml:space="preserve">Motion for </w:t>
      </w:r>
      <w:r w:rsidR="00705E7E" w:rsidRPr="00094AB9">
        <w:rPr>
          <w:b/>
          <w:bCs/>
          <w:sz w:val="22"/>
          <w:szCs w:val="22"/>
          <w:lang w:val="en"/>
        </w:rPr>
        <w:t>Martin Merri</w:t>
      </w:r>
      <w:r w:rsidRPr="00094AB9">
        <w:rPr>
          <w:b/>
          <w:bCs/>
          <w:sz w:val="22"/>
          <w:szCs w:val="22"/>
          <w:lang w:val="en"/>
        </w:rPr>
        <w:t>t</w:t>
      </w:r>
      <w:r w:rsidR="00705E7E" w:rsidRPr="00094AB9">
        <w:rPr>
          <w:b/>
          <w:bCs/>
          <w:sz w:val="22"/>
          <w:szCs w:val="22"/>
          <w:lang w:val="en"/>
        </w:rPr>
        <w:t>t</w:t>
      </w:r>
      <w:r w:rsidR="00705E7E">
        <w:rPr>
          <w:sz w:val="22"/>
          <w:szCs w:val="22"/>
          <w:lang w:val="en"/>
        </w:rPr>
        <w:t xml:space="preserve"> to </w:t>
      </w:r>
      <w:r>
        <w:rPr>
          <w:sz w:val="22"/>
          <w:szCs w:val="22"/>
          <w:lang w:val="en"/>
        </w:rPr>
        <w:t xml:space="preserve">be appointed to the WPCA to fill this vacant position. </w:t>
      </w:r>
    </w:p>
    <w:p w14:paraId="4862D7C4" w14:textId="7F68D0E8" w:rsidR="000D5841" w:rsidRPr="00C5611B" w:rsidRDefault="000D5841" w:rsidP="000D5841">
      <w:pPr>
        <w:pStyle w:val="ListParagraph"/>
        <w:ind w:left="2160"/>
        <w:rPr>
          <w:sz w:val="22"/>
          <w:szCs w:val="22"/>
        </w:rPr>
      </w:pPr>
      <w:r w:rsidRPr="00C5611B">
        <w:rPr>
          <w:sz w:val="22"/>
          <w:szCs w:val="22"/>
          <w:lang w:val="en"/>
        </w:rPr>
        <w:t xml:space="preserve">Motion made by </w:t>
      </w:r>
      <w:r>
        <w:rPr>
          <w:b/>
          <w:bCs/>
          <w:sz w:val="22"/>
          <w:szCs w:val="22"/>
          <w:lang w:val="en"/>
        </w:rPr>
        <w:t xml:space="preserve">Greg S </w:t>
      </w:r>
      <w:r w:rsidRPr="00C5611B">
        <w:rPr>
          <w:sz w:val="22"/>
          <w:szCs w:val="22"/>
          <w:lang w:val="en"/>
        </w:rPr>
        <w:t>/seconded by</w:t>
      </w:r>
      <w:r w:rsidRPr="00C5611B">
        <w:rPr>
          <w:b/>
          <w:bCs/>
          <w:sz w:val="22"/>
          <w:szCs w:val="22"/>
          <w:lang w:val="en"/>
        </w:rPr>
        <w:t xml:space="preserve"> </w:t>
      </w:r>
      <w:r>
        <w:rPr>
          <w:b/>
          <w:bCs/>
          <w:sz w:val="22"/>
          <w:szCs w:val="22"/>
          <w:lang w:val="en"/>
        </w:rPr>
        <w:t>Jay M</w:t>
      </w:r>
    </w:p>
    <w:p w14:paraId="12FC6607" w14:textId="77777777" w:rsidR="000D5841" w:rsidRPr="00493DFC" w:rsidRDefault="000D5841" w:rsidP="000D5841">
      <w:pPr>
        <w:pStyle w:val="ListParagraph"/>
        <w:ind w:left="2160"/>
        <w:rPr>
          <w:sz w:val="22"/>
          <w:szCs w:val="22"/>
        </w:rPr>
      </w:pPr>
      <w:r w:rsidRPr="00C5611B">
        <w:rPr>
          <w:rFonts w:cs="Times New Roman"/>
          <w:sz w:val="22"/>
          <w:szCs w:val="22"/>
        </w:rPr>
        <w:t>Roll Call: YES – All</w:t>
      </w:r>
      <w:r w:rsidRPr="00493DFC">
        <w:rPr>
          <w:rFonts w:cs="Times New Roman"/>
          <w:sz w:val="22"/>
          <w:szCs w:val="22"/>
        </w:rPr>
        <w:tab/>
      </w:r>
      <w:r w:rsidRPr="00493DFC">
        <w:rPr>
          <w:rFonts w:cs="Times New Roman"/>
          <w:sz w:val="22"/>
          <w:szCs w:val="22"/>
        </w:rPr>
        <w:tab/>
        <w:t xml:space="preserve">NO- none      </w:t>
      </w:r>
      <w:r w:rsidRPr="00493DFC">
        <w:rPr>
          <w:rFonts w:cs="Times New Roman"/>
          <w:sz w:val="22"/>
          <w:szCs w:val="22"/>
        </w:rPr>
        <w:tab/>
        <w:t>Abstain- none</w:t>
      </w:r>
    </w:p>
    <w:p w14:paraId="77E2DCA0" w14:textId="77777777" w:rsidR="000D5841" w:rsidRDefault="000D5841" w:rsidP="000D5841">
      <w:pPr>
        <w:pStyle w:val="ListParagraph"/>
        <w:ind w:left="2160"/>
        <w:rPr>
          <w:rFonts w:cs="Times New Roman"/>
          <w:b/>
          <w:bCs/>
          <w:sz w:val="22"/>
          <w:szCs w:val="22"/>
        </w:rPr>
      </w:pPr>
      <w:r w:rsidRPr="00493DFC">
        <w:rPr>
          <w:rFonts w:cs="Times New Roman"/>
          <w:b/>
          <w:bCs/>
          <w:sz w:val="22"/>
          <w:szCs w:val="22"/>
        </w:rPr>
        <w:t>Motion Passes</w:t>
      </w:r>
    </w:p>
    <w:p w14:paraId="26933BB2" w14:textId="65E246F6" w:rsidR="00705E7E" w:rsidRPr="00705E7E" w:rsidRDefault="00705E7E" w:rsidP="000D5841">
      <w:pPr>
        <w:rPr>
          <w:sz w:val="22"/>
          <w:szCs w:val="22"/>
          <w:lang w:val="en"/>
        </w:rPr>
      </w:pPr>
    </w:p>
    <w:p w14:paraId="62FC28BE" w14:textId="77777777" w:rsidR="00F15CFD" w:rsidRDefault="00F15CFD" w:rsidP="00F15CFD">
      <w:pPr>
        <w:numPr>
          <w:ilvl w:val="0"/>
          <w:numId w:val="1"/>
        </w:numPr>
        <w:rPr>
          <w:sz w:val="22"/>
          <w:szCs w:val="22"/>
          <w:lang w:val="en"/>
        </w:rPr>
      </w:pPr>
      <w:r w:rsidRPr="00F15CFD">
        <w:rPr>
          <w:sz w:val="22"/>
          <w:szCs w:val="22"/>
          <w:lang w:val="en"/>
        </w:rPr>
        <w:t>Nominations Committee report. Discussion and vote on vacant Officer positions:</w:t>
      </w:r>
    </w:p>
    <w:p w14:paraId="1B963948" w14:textId="5B94F6B3" w:rsidR="00705E7E" w:rsidRPr="00DD2EED" w:rsidRDefault="00F15CFD" w:rsidP="00DD2EED">
      <w:pPr>
        <w:numPr>
          <w:ilvl w:val="1"/>
          <w:numId w:val="1"/>
        </w:numPr>
        <w:rPr>
          <w:sz w:val="22"/>
          <w:szCs w:val="22"/>
          <w:lang w:val="en"/>
        </w:rPr>
      </w:pPr>
      <w:r w:rsidRPr="00F15CFD">
        <w:rPr>
          <w:sz w:val="22"/>
          <w:szCs w:val="22"/>
          <w:lang w:val="en"/>
        </w:rPr>
        <w:t>BOG position</w:t>
      </w:r>
      <w:r w:rsidR="00094AB9">
        <w:rPr>
          <w:sz w:val="22"/>
          <w:szCs w:val="22"/>
          <w:lang w:val="en"/>
        </w:rPr>
        <w:t>:</w:t>
      </w:r>
      <w:r w:rsidRPr="00F15CFD">
        <w:rPr>
          <w:sz w:val="22"/>
          <w:szCs w:val="22"/>
          <w:lang w:val="en"/>
        </w:rPr>
        <w:t xml:space="preserve"> Position filled until the June 2025 Annual Meeting</w:t>
      </w:r>
      <w:r w:rsidR="00DD2EED">
        <w:rPr>
          <w:sz w:val="22"/>
          <w:szCs w:val="22"/>
          <w:lang w:val="en"/>
        </w:rPr>
        <w:t xml:space="preserve">. </w:t>
      </w:r>
      <w:r w:rsidR="00DD2EED" w:rsidRPr="00DD2EED">
        <w:rPr>
          <w:sz w:val="22"/>
          <w:szCs w:val="22"/>
          <w:lang w:val="en"/>
        </w:rPr>
        <w:t>At the June 2025 annual meeting</w:t>
      </w:r>
      <w:r w:rsidR="00605682">
        <w:rPr>
          <w:sz w:val="22"/>
          <w:szCs w:val="22"/>
          <w:lang w:val="en"/>
        </w:rPr>
        <w:t>,</w:t>
      </w:r>
      <w:r w:rsidR="00DD2EED" w:rsidRPr="00DD2EED">
        <w:rPr>
          <w:sz w:val="22"/>
          <w:szCs w:val="22"/>
          <w:lang w:val="en"/>
        </w:rPr>
        <w:t xml:space="preserve"> the </w:t>
      </w:r>
      <w:r w:rsidR="00705E7E" w:rsidRPr="00DD2EED">
        <w:rPr>
          <w:sz w:val="22"/>
          <w:szCs w:val="22"/>
          <w:lang w:val="en"/>
        </w:rPr>
        <w:t xml:space="preserve">Nominations </w:t>
      </w:r>
      <w:r w:rsidR="00605682">
        <w:rPr>
          <w:sz w:val="22"/>
          <w:szCs w:val="22"/>
          <w:lang w:val="en"/>
        </w:rPr>
        <w:t>C</w:t>
      </w:r>
      <w:r w:rsidR="00705E7E" w:rsidRPr="00DD2EED">
        <w:rPr>
          <w:sz w:val="22"/>
          <w:szCs w:val="22"/>
          <w:lang w:val="en"/>
        </w:rPr>
        <w:t>ommittee will</w:t>
      </w:r>
      <w:r w:rsidR="00DD2EED" w:rsidRPr="00DD2EED">
        <w:rPr>
          <w:sz w:val="22"/>
          <w:szCs w:val="22"/>
          <w:lang w:val="en"/>
        </w:rPr>
        <w:t xml:space="preserve"> then</w:t>
      </w:r>
      <w:r w:rsidR="00705E7E" w:rsidRPr="00DD2EED">
        <w:rPr>
          <w:sz w:val="22"/>
          <w:szCs w:val="22"/>
          <w:lang w:val="en"/>
        </w:rPr>
        <w:t xml:space="preserve"> present incumbents or new nominees to </w:t>
      </w:r>
      <w:r w:rsidR="00DD2EED" w:rsidRPr="00DD2EED">
        <w:rPr>
          <w:sz w:val="22"/>
          <w:szCs w:val="22"/>
          <w:lang w:val="en"/>
        </w:rPr>
        <w:t>fill</w:t>
      </w:r>
      <w:r w:rsidR="00705E7E" w:rsidRPr="00DD2EED">
        <w:rPr>
          <w:sz w:val="22"/>
          <w:szCs w:val="22"/>
          <w:lang w:val="en"/>
        </w:rPr>
        <w:t xml:space="preserve"> the position</w:t>
      </w:r>
      <w:r w:rsidR="00DD2EED">
        <w:rPr>
          <w:sz w:val="22"/>
          <w:szCs w:val="22"/>
          <w:lang w:val="en"/>
        </w:rPr>
        <w:t>.</w:t>
      </w:r>
    </w:p>
    <w:p w14:paraId="53F41378" w14:textId="3841084E" w:rsidR="00DD2EED" w:rsidRDefault="00DD2EED" w:rsidP="00705E7E">
      <w:pPr>
        <w:numPr>
          <w:ilvl w:val="2"/>
          <w:numId w:val="1"/>
        </w:numPr>
        <w:rPr>
          <w:sz w:val="22"/>
          <w:szCs w:val="22"/>
          <w:lang w:val="en"/>
        </w:rPr>
      </w:pPr>
      <w:r w:rsidRPr="00094AB9">
        <w:rPr>
          <w:b/>
          <w:bCs/>
          <w:sz w:val="22"/>
          <w:szCs w:val="22"/>
          <w:lang w:val="en"/>
        </w:rPr>
        <w:t>Vote:</w:t>
      </w:r>
      <w:r>
        <w:rPr>
          <w:sz w:val="22"/>
          <w:szCs w:val="22"/>
          <w:lang w:val="en"/>
        </w:rPr>
        <w:t xml:space="preserve"> Motion for </w:t>
      </w:r>
      <w:r w:rsidRPr="00094AB9">
        <w:rPr>
          <w:b/>
          <w:bCs/>
          <w:sz w:val="22"/>
          <w:szCs w:val="22"/>
          <w:lang w:val="en"/>
        </w:rPr>
        <w:t>Bob Palazzo</w:t>
      </w:r>
      <w:r>
        <w:rPr>
          <w:sz w:val="22"/>
          <w:szCs w:val="22"/>
          <w:lang w:val="en"/>
        </w:rPr>
        <w:t xml:space="preserve"> to fill the vacant Board of Governors position. </w:t>
      </w:r>
    </w:p>
    <w:p w14:paraId="15A9A5ED" w14:textId="2518F631" w:rsidR="00DD2EED" w:rsidRPr="00C5611B" w:rsidRDefault="00DD2EED" w:rsidP="00094AB9">
      <w:pPr>
        <w:pStyle w:val="ListParagraph"/>
        <w:ind w:left="2160"/>
        <w:rPr>
          <w:sz w:val="22"/>
          <w:szCs w:val="22"/>
        </w:rPr>
      </w:pPr>
      <w:r w:rsidRPr="00C5611B">
        <w:rPr>
          <w:sz w:val="22"/>
          <w:szCs w:val="22"/>
          <w:lang w:val="en"/>
        </w:rPr>
        <w:t xml:space="preserve">Motion made by </w:t>
      </w:r>
      <w:r>
        <w:rPr>
          <w:b/>
          <w:bCs/>
          <w:sz w:val="22"/>
          <w:szCs w:val="22"/>
          <w:lang w:val="en"/>
        </w:rPr>
        <w:t>Jay M</w:t>
      </w:r>
      <w:r w:rsidRPr="00C5611B">
        <w:rPr>
          <w:sz w:val="22"/>
          <w:szCs w:val="22"/>
          <w:lang w:val="en"/>
        </w:rPr>
        <w:t>/seconded by</w:t>
      </w:r>
      <w:r w:rsidRPr="00C5611B">
        <w:rPr>
          <w:b/>
          <w:bCs/>
          <w:sz w:val="22"/>
          <w:szCs w:val="22"/>
          <w:lang w:val="en"/>
        </w:rPr>
        <w:t xml:space="preserve"> </w:t>
      </w:r>
      <w:r>
        <w:rPr>
          <w:b/>
          <w:bCs/>
          <w:sz w:val="22"/>
          <w:szCs w:val="22"/>
          <w:lang w:val="en"/>
        </w:rPr>
        <w:t>Greg S</w:t>
      </w:r>
    </w:p>
    <w:p w14:paraId="284F23D8" w14:textId="77777777" w:rsidR="00DD2EED" w:rsidRPr="00493DFC" w:rsidRDefault="00DD2EED" w:rsidP="00094AB9">
      <w:pPr>
        <w:pStyle w:val="ListParagraph"/>
        <w:ind w:left="2160"/>
        <w:rPr>
          <w:sz w:val="22"/>
          <w:szCs w:val="22"/>
        </w:rPr>
      </w:pPr>
      <w:r w:rsidRPr="00C5611B">
        <w:rPr>
          <w:rFonts w:cs="Times New Roman"/>
          <w:sz w:val="22"/>
          <w:szCs w:val="22"/>
        </w:rPr>
        <w:t>Roll Call: YES – All</w:t>
      </w:r>
      <w:r w:rsidRPr="00493DFC">
        <w:rPr>
          <w:rFonts w:cs="Times New Roman"/>
          <w:sz w:val="22"/>
          <w:szCs w:val="22"/>
        </w:rPr>
        <w:tab/>
      </w:r>
      <w:r w:rsidRPr="00493DFC">
        <w:rPr>
          <w:rFonts w:cs="Times New Roman"/>
          <w:sz w:val="22"/>
          <w:szCs w:val="22"/>
        </w:rPr>
        <w:tab/>
        <w:t xml:space="preserve">NO- none      </w:t>
      </w:r>
      <w:r w:rsidRPr="00493DFC">
        <w:rPr>
          <w:rFonts w:cs="Times New Roman"/>
          <w:sz w:val="22"/>
          <w:szCs w:val="22"/>
        </w:rPr>
        <w:tab/>
        <w:t>Abstain- none</w:t>
      </w:r>
    </w:p>
    <w:p w14:paraId="137CC7E5" w14:textId="77777777" w:rsidR="00094AB9" w:rsidRDefault="00DD2EED" w:rsidP="00094AB9">
      <w:pPr>
        <w:ind w:left="2160"/>
        <w:rPr>
          <w:sz w:val="22"/>
          <w:szCs w:val="22"/>
          <w:lang w:val="en"/>
        </w:rPr>
      </w:pPr>
      <w:r w:rsidRPr="00493DFC">
        <w:rPr>
          <w:rFonts w:cs="Times New Roman"/>
          <w:b/>
          <w:bCs/>
          <w:sz w:val="22"/>
          <w:szCs w:val="22"/>
        </w:rPr>
        <w:t>Motion Passes</w:t>
      </w:r>
    </w:p>
    <w:p w14:paraId="0ED84B8E" w14:textId="045BBB7E" w:rsidR="00705E7E" w:rsidRPr="00094AB9" w:rsidRDefault="00094AB9" w:rsidP="00094AB9">
      <w:pPr>
        <w:numPr>
          <w:ilvl w:val="2"/>
          <w:numId w:val="1"/>
        </w:numPr>
        <w:rPr>
          <w:sz w:val="22"/>
          <w:szCs w:val="22"/>
          <w:lang w:val="en"/>
        </w:rPr>
      </w:pPr>
      <w:r>
        <w:rPr>
          <w:sz w:val="22"/>
          <w:szCs w:val="22"/>
        </w:rPr>
        <w:t xml:space="preserve">Note: </w:t>
      </w:r>
      <w:r w:rsidRPr="00094AB9">
        <w:rPr>
          <w:sz w:val="22"/>
          <w:szCs w:val="22"/>
        </w:rPr>
        <w:t>Bob P is also the Vice Chairman of the WPCA. With his new position on the OLSBA BOG, it will meet the ordinance requirement that at least two members of the BOG serve on the WPCA.</w:t>
      </w:r>
      <w:r w:rsidRPr="00094AB9">
        <w:rPr>
          <w:sz w:val="22"/>
          <w:szCs w:val="22"/>
          <w:lang w:val="en"/>
        </w:rPr>
        <w:t xml:space="preserve"> </w:t>
      </w:r>
    </w:p>
    <w:p w14:paraId="55AB4BB3" w14:textId="4BA96AAB" w:rsidR="00F15CFD" w:rsidRPr="00094AB9" w:rsidRDefault="00F15CFD" w:rsidP="00094AB9">
      <w:pPr>
        <w:numPr>
          <w:ilvl w:val="1"/>
          <w:numId w:val="1"/>
        </w:numPr>
        <w:rPr>
          <w:sz w:val="22"/>
          <w:szCs w:val="22"/>
          <w:lang w:val="en"/>
        </w:rPr>
      </w:pPr>
      <w:r w:rsidRPr="00F15CFD">
        <w:rPr>
          <w:sz w:val="22"/>
          <w:szCs w:val="22"/>
          <w:lang w:val="en"/>
        </w:rPr>
        <w:t xml:space="preserve">Vice </w:t>
      </w:r>
      <w:r w:rsidR="00094AB9" w:rsidRPr="00F15CFD">
        <w:rPr>
          <w:sz w:val="22"/>
          <w:szCs w:val="22"/>
          <w:lang w:val="en"/>
        </w:rPr>
        <w:t>President:</w:t>
      </w:r>
      <w:r w:rsidRPr="00F15CFD">
        <w:rPr>
          <w:sz w:val="22"/>
          <w:szCs w:val="22"/>
          <w:lang w:val="en"/>
        </w:rPr>
        <w:t xml:space="preserve"> Position filled until the June 2025 Annual Meeting</w:t>
      </w:r>
      <w:r w:rsidR="00094AB9">
        <w:rPr>
          <w:sz w:val="22"/>
          <w:szCs w:val="22"/>
          <w:lang w:val="en"/>
        </w:rPr>
        <w:t xml:space="preserve">. </w:t>
      </w:r>
      <w:r w:rsidR="00094AB9" w:rsidRPr="00DD2EED">
        <w:rPr>
          <w:sz w:val="22"/>
          <w:szCs w:val="22"/>
          <w:lang w:val="en"/>
        </w:rPr>
        <w:t>At the June 2025 annual meeting</w:t>
      </w:r>
      <w:r w:rsidR="00605682">
        <w:rPr>
          <w:sz w:val="22"/>
          <w:szCs w:val="22"/>
          <w:lang w:val="en"/>
        </w:rPr>
        <w:t>,</w:t>
      </w:r>
      <w:r w:rsidR="00094AB9" w:rsidRPr="00DD2EED">
        <w:rPr>
          <w:sz w:val="22"/>
          <w:szCs w:val="22"/>
          <w:lang w:val="en"/>
        </w:rPr>
        <w:t xml:space="preserve"> the Nominations </w:t>
      </w:r>
      <w:r w:rsidR="00605682">
        <w:rPr>
          <w:sz w:val="22"/>
          <w:szCs w:val="22"/>
          <w:lang w:val="en"/>
        </w:rPr>
        <w:t>C</w:t>
      </w:r>
      <w:r w:rsidR="00094AB9" w:rsidRPr="00DD2EED">
        <w:rPr>
          <w:sz w:val="22"/>
          <w:szCs w:val="22"/>
          <w:lang w:val="en"/>
        </w:rPr>
        <w:t>ommittee will then present incumbents or new nominees to fill the position</w:t>
      </w:r>
      <w:r w:rsidR="00094AB9">
        <w:rPr>
          <w:sz w:val="22"/>
          <w:szCs w:val="22"/>
          <w:lang w:val="en"/>
        </w:rPr>
        <w:t>.</w:t>
      </w:r>
    </w:p>
    <w:p w14:paraId="15053BB9" w14:textId="71931FBD" w:rsidR="00705E7E" w:rsidRDefault="00094AB9" w:rsidP="00705E7E">
      <w:pPr>
        <w:numPr>
          <w:ilvl w:val="2"/>
          <w:numId w:val="1"/>
        </w:numPr>
        <w:rPr>
          <w:sz w:val="22"/>
          <w:szCs w:val="22"/>
          <w:lang w:val="en"/>
        </w:rPr>
      </w:pPr>
      <w:r w:rsidRPr="00094AB9">
        <w:rPr>
          <w:b/>
          <w:bCs/>
          <w:sz w:val="22"/>
          <w:szCs w:val="22"/>
          <w:lang w:val="en"/>
        </w:rPr>
        <w:t>Vote:</w:t>
      </w:r>
      <w:r>
        <w:rPr>
          <w:sz w:val="22"/>
          <w:szCs w:val="22"/>
          <w:lang w:val="en"/>
        </w:rPr>
        <w:t xml:space="preserve"> </w:t>
      </w:r>
      <w:r w:rsidR="00705E7E">
        <w:rPr>
          <w:sz w:val="22"/>
          <w:szCs w:val="22"/>
          <w:lang w:val="en"/>
        </w:rPr>
        <w:t xml:space="preserve">Motion for </w:t>
      </w:r>
      <w:r w:rsidR="00705E7E" w:rsidRPr="00094AB9">
        <w:rPr>
          <w:b/>
          <w:bCs/>
          <w:sz w:val="22"/>
          <w:szCs w:val="22"/>
          <w:lang w:val="en"/>
        </w:rPr>
        <w:t>Jack Thomas</w:t>
      </w:r>
      <w:r>
        <w:rPr>
          <w:sz w:val="22"/>
          <w:szCs w:val="22"/>
          <w:lang w:val="en"/>
        </w:rPr>
        <w:t xml:space="preserve"> </w:t>
      </w:r>
      <w:r w:rsidR="00705E7E">
        <w:rPr>
          <w:sz w:val="22"/>
          <w:szCs w:val="22"/>
          <w:lang w:val="en"/>
        </w:rPr>
        <w:t>to fill the vacant Vice President position.</w:t>
      </w:r>
    </w:p>
    <w:p w14:paraId="0AADEE66" w14:textId="5B01CF32" w:rsidR="00094AB9" w:rsidRPr="00C5611B" w:rsidRDefault="00094AB9" w:rsidP="00094AB9">
      <w:pPr>
        <w:pStyle w:val="ListParagraph"/>
        <w:ind w:left="2160"/>
        <w:rPr>
          <w:sz w:val="22"/>
          <w:szCs w:val="22"/>
        </w:rPr>
      </w:pPr>
      <w:r w:rsidRPr="00C5611B">
        <w:rPr>
          <w:sz w:val="22"/>
          <w:szCs w:val="22"/>
          <w:lang w:val="en"/>
        </w:rPr>
        <w:t xml:space="preserve">Motion made by </w:t>
      </w:r>
      <w:r>
        <w:rPr>
          <w:b/>
          <w:bCs/>
          <w:sz w:val="22"/>
          <w:szCs w:val="22"/>
          <w:lang w:val="en"/>
        </w:rPr>
        <w:t>Jay M</w:t>
      </w:r>
      <w:r w:rsidRPr="00C5611B">
        <w:rPr>
          <w:sz w:val="22"/>
          <w:szCs w:val="22"/>
          <w:lang w:val="en"/>
        </w:rPr>
        <w:t>/seconded by</w:t>
      </w:r>
      <w:r w:rsidRPr="00C5611B">
        <w:rPr>
          <w:b/>
          <w:bCs/>
          <w:sz w:val="22"/>
          <w:szCs w:val="22"/>
          <w:lang w:val="en"/>
        </w:rPr>
        <w:t xml:space="preserve"> </w:t>
      </w:r>
      <w:r>
        <w:rPr>
          <w:b/>
          <w:bCs/>
          <w:sz w:val="22"/>
          <w:szCs w:val="22"/>
          <w:lang w:val="en"/>
        </w:rPr>
        <w:t>MaryKate R</w:t>
      </w:r>
    </w:p>
    <w:p w14:paraId="4D9F6305" w14:textId="77777777" w:rsidR="00094AB9" w:rsidRPr="00493DFC" w:rsidRDefault="00094AB9" w:rsidP="00094AB9">
      <w:pPr>
        <w:pStyle w:val="ListParagraph"/>
        <w:ind w:left="2160"/>
        <w:rPr>
          <w:sz w:val="22"/>
          <w:szCs w:val="22"/>
        </w:rPr>
      </w:pPr>
      <w:r w:rsidRPr="00C5611B">
        <w:rPr>
          <w:rFonts w:cs="Times New Roman"/>
          <w:sz w:val="22"/>
          <w:szCs w:val="22"/>
        </w:rPr>
        <w:t>Roll Call: YES – All</w:t>
      </w:r>
      <w:r w:rsidRPr="00493DFC">
        <w:rPr>
          <w:rFonts w:cs="Times New Roman"/>
          <w:sz w:val="22"/>
          <w:szCs w:val="22"/>
        </w:rPr>
        <w:tab/>
      </w:r>
      <w:r w:rsidRPr="00493DFC">
        <w:rPr>
          <w:rFonts w:cs="Times New Roman"/>
          <w:sz w:val="22"/>
          <w:szCs w:val="22"/>
        </w:rPr>
        <w:tab/>
        <w:t xml:space="preserve">NO- none      </w:t>
      </w:r>
      <w:r w:rsidRPr="00493DFC">
        <w:rPr>
          <w:rFonts w:cs="Times New Roman"/>
          <w:sz w:val="22"/>
          <w:szCs w:val="22"/>
        </w:rPr>
        <w:tab/>
        <w:t>Abstain- none</w:t>
      </w:r>
    </w:p>
    <w:p w14:paraId="08A7066B" w14:textId="76A697D8" w:rsidR="00094AB9" w:rsidRDefault="00094AB9" w:rsidP="00094AB9">
      <w:pPr>
        <w:ind w:left="2160"/>
        <w:rPr>
          <w:sz w:val="22"/>
          <w:szCs w:val="22"/>
          <w:lang w:val="en"/>
        </w:rPr>
      </w:pPr>
      <w:r w:rsidRPr="00493DFC">
        <w:rPr>
          <w:rFonts w:cs="Times New Roman"/>
          <w:b/>
          <w:bCs/>
          <w:sz w:val="22"/>
          <w:szCs w:val="22"/>
        </w:rPr>
        <w:lastRenderedPageBreak/>
        <w:t>Motion Passes</w:t>
      </w:r>
    </w:p>
    <w:p w14:paraId="46AC522F" w14:textId="04A6A930" w:rsidR="00F15CFD" w:rsidRPr="00094AB9" w:rsidRDefault="00094AB9" w:rsidP="00F15CFD">
      <w:pPr>
        <w:numPr>
          <w:ilvl w:val="1"/>
          <w:numId w:val="1"/>
        </w:numPr>
        <w:rPr>
          <w:sz w:val="22"/>
          <w:szCs w:val="22"/>
          <w:lang w:val="en"/>
        </w:rPr>
      </w:pPr>
      <w:r w:rsidRPr="00F15CFD">
        <w:rPr>
          <w:sz w:val="22"/>
          <w:szCs w:val="22"/>
          <w:lang w:val="en"/>
        </w:rPr>
        <w:t>Secretary:</w:t>
      </w:r>
      <w:r w:rsidR="00F15CFD" w:rsidRPr="00F15CFD">
        <w:rPr>
          <w:sz w:val="22"/>
          <w:szCs w:val="22"/>
          <w:lang w:val="en"/>
        </w:rPr>
        <w:t xml:space="preserve"> Position filled until the June 2025 Annual Meeting</w:t>
      </w:r>
      <w:r w:rsidR="00F15CFD" w:rsidRPr="00F15CFD">
        <w:rPr>
          <w:b/>
          <w:bCs/>
          <w:sz w:val="22"/>
          <w:szCs w:val="22"/>
          <w:lang w:val="en"/>
        </w:rPr>
        <w:t xml:space="preserve"> </w:t>
      </w:r>
    </w:p>
    <w:p w14:paraId="2D6E6CDB" w14:textId="4B833476" w:rsidR="00094AB9" w:rsidRDefault="00094AB9" w:rsidP="00094AB9">
      <w:pPr>
        <w:numPr>
          <w:ilvl w:val="2"/>
          <w:numId w:val="1"/>
        </w:numPr>
        <w:rPr>
          <w:sz w:val="22"/>
          <w:szCs w:val="22"/>
          <w:lang w:val="en"/>
        </w:rPr>
      </w:pPr>
      <w:r>
        <w:rPr>
          <w:sz w:val="22"/>
          <w:szCs w:val="22"/>
          <w:lang w:val="en"/>
        </w:rPr>
        <w:t>No nominations</w:t>
      </w:r>
    </w:p>
    <w:p w14:paraId="6E89E7EF" w14:textId="77777777" w:rsidR="00094AB9" w:rsidRPr="00F15CFD" w:rsidRDefault="00094AB9" w:rsidP="00094AB9">
      <w:pPr>
        <w:ind w:left="2160"/>
        <w:rPr>
          <w:sz w:val="22"/>
          <w:szCs w:val="22"/>
          <w:lang w:val="en"/>
        </w:rPr>
      </w:pPr>
    </w:p>
    <w:p w14:paraId="5BD9A1A6" w14:textId="77777777" w:rsidR="00F15CFD" w:rsidRPr="00F15CFD" w:rsidRDefault="00F15CFD" w:rsidP="00F15CFD">
      <w:pPr>
        <w:numPr>
          <w:ilvl w:val="0"/>
          <w:numId w:val="1"/>
        </w:numPr>
        <w:rPr>
          <w:sz w:val="22"/>
          <w:szCs w:val="22"/>
          <w:lang w:val="en"/>
        </w:rPr>
      </w:pPr>
      <w:r w:rsidRPr="00F15CFD">
        <w:rPr>
          <w:sz w:val="22"/>
          <w:szCs w:val="22"/>
          <w:lang w:val="en"/>
        </w:rPr>
        <w:t xml:space="preserve">Discuss and </w:t>
      </w:r>
      <w:r w:rsidRPr="00F15CFD">
        <w:rPr>
          <w:b/>
          <w:bCs/>
          <w:sz w:val="22"/>
          <w:szCs w:val="22"/>
          <w:lang w:val="en"/>
        </w:rPr>
        <w:t xml:space="preserve">vote </w:t>
      </w:r>
      <w:r w:rsidRPr="00F15CFD">
        <w:rPr>
          <w:sz w:val="22"/>
          <w:szCs w:val="22"/>
          <w:lang w:val="en"/>
        </w:rPr>
        <w:t>on Clean Water Fund Application to State of Connecticut DEEP for 2026-2027</w:t>
      </w:r>
    </w:p>
    <w:p w14:paraId="471B4F92" w14:textId="3FCF5962" w:rsidR="00F15CFD" w:rsidRDefault="009950E9" w:rsidP="00F15CFD">
      <w:pPr>
        <w:numPr>
          <w:ilvl w:val="1"/>
          <w:numId w:val="1"/>
        </w:numPr>
        <w:rPr>
          <w:sz w:val="22"/>
          <w:szCs w:val="22"/>
          <w:lang w:val="en"/>
        </w:rPr>
      </w:pPr>
      <w:r>
        <w:rPr>
          <w:sz w:val="22"/>
          <w:szCs w:val="22"/>
          <w:lang w:val="en"/>
        </w:rPr>
        <w:t xml:space="preserve">Paul Y recently sent a communication to BOG members from </w:t>
      </w:r>
      <w:r w:rsidR="00705E7E">
        <w:rPr>
          <w:sz w:val="22"/>
          <w:szCs w:val="22"/>
          <w:lang w:val="en"/>
        </w:rPr>
        <w:t>Kurt Mailman at F&amp;</w:t>
      </w:r>
      <w:r w:rsidR="00605682">
        <w:rPr>
          <w:sz w:val="22"/>
          <w:szCs w:val="22"/>
          <w:lang w:val="en"/>
        </w:rPr>
        <w:t>O</w:t>
      </w:r>
      <w:r>
        <w:rPr>
          <w:sz w:val="22"/>
          <w:szCs w:val="22"/>
          <w:lang w:val="en"/>
        </w:rPr>
        <w:t xml:space="preserve"> with an application to reapply for Clean Water Funds. This is a formality to get OLSBA in the queue for any Clean Water Funds it may be eligible for in 2026-2027. </w:t>
      </w:r>
    </w:p>
    <w:p w14:paraId="56C2F3E4" w14:textId="7A5A140B" w:rsidR="009950E9" w:rsidRDefault="009950E9" w:rsidP="00F15CFD">
      <w:pPr>
        <w:numPr>
          <w:ilvl w:val="1"/>
          <w:numId w:val="1"/>
        </w:numPr>
        <w:rPr>
          <w:sz w:val="22"/>
          <w:szCs w:val="22"/>
          <w:lang w:val="en"/>
        </w:rPr>
      </w:pPr>
      <w:r>
        <w:rPr>
          <w:sz w:val="22"/>
          <w:szCs w:val="22"/>
          <w:lang w:val="en"/>
        </w:rPr>
        <w:t xml:space="preserve">For transparency’s sake, Paul Y seeking BOG approval before moving forward with signing the application. </w:t>
      </w:r>
    </w:p>
    <w:p w14:paraId="082E5905" w14:textId="6BA18934" w:rsidR="0031544C" w:rsidRDefault="008C2986" w:rsidP="00F15CFD">
      <w:pPr>
        <w:numPr>
          <w:ilvl w:val="1"/>
          <w:numId w:val="1"/>
        </w:numPr>
        <w:rPr>
          <w:sz w:val="22"/>
          <w:szCs w:val="22"/>
          <w:lang w:val="en"/>
        </w:rPr>
      </w:pPr>
      <w:r w:rsidRPr="008C2986">
        <w:rPr>
          <w:b/>
          <w:bCs/>
          <w:sz w:val="22"/>
          <w:szCs w:val="22"/>
          <w:lang w:val="en"/>
        </w:rPr>
        <w:t>Vote:</w:t>
      </w:r>
      <w:r>
        <w:rPr>
          <w:sz w:val="22"/>
          <w:szCs w:val="22"/>
          <w:lang w:val="en"/>
        </w:rPr>
        <w:t xml:space="preserve"> </w:t>
      </w:r>
      <w:r w:rsidR="0031544C">
        <w:rPr>
          <w:sz w:val="22"/>
          <w:szCs w:val="22"/>
          <w:lang w:val="en"/>
        </w:rPr>
        <w:t xml:space="preserve">Motion </w:t>
      </w:r>
      <w:r w:rsidR="009950E9">
        <w:rPr>
          <w:sz w:val="22"/>
          <w:szCs w:val="22"/>
          <w:lang w:val="en"/>
        </w:rPr>
        <w:t xml:space="preserve">to </w:t>
      </w:r>
      <w:r w:rsidR="0031544C">
        <w:rPr>
          <w:sz w:val="22"/>
          <w:szCs w:val="22"/>
          <w:lang w:val="en"/>
        </w:rPr>
        <w:t xml:space="preserve">approve </w:t>
      </w:r>
      <w:r w:rsidR="009950E9">
        <w:rPr>
          <w:sz w:val="22"/>
          <w:szCs w:val="22"/>
          <w:lang w:val="en"/>
        </w:rPr>
        <w:t xml:space="preserve">the OLSBA BOG </w:t>
      </w:r>
      <w:r w:rsidR="0031544C">
        <w:rPr>
          <w:sz w:val="22"/>
          <w:szCs w:val="22"/>
          <w:lang w:val="en"/>
        </w:rPr>
        <w:t>to apply</w:t>
      </w:r>
      <w:r w:rsidR="009950E9">
        <w:rPr>
          <w:sz w:val="22"/>
          <w:szCs w:val="22"/>
          <w:lang w:val="en"/>
        </w:rPr>
        <w:t xml:space="preserve"> for Clean Water Funds from the State of Connecticut for 2026-2027 with the Chairman authorized to sign on behalf of the BOG. </w:t>
      </w:r>
      <w:r w:rsidR="0031544C">
        <w:rPr>
          <w:sz w:val="22"/>
          <w:szCs w:val="22"/>
          <w:lang w:val="en"/>
        </w:rPr>
        <w:t xml:space="preserve"> </w:t>
      </w:r>
    </w:p>
    <w:p w14:paraId="3B8280EA" w14:textId="7113F978" w:rsidR="009950E9" w:rsidRPr="00C5611B" w:rsidRDefault="009950E9" w:rsidP="009950E9">
      <w:pPr>
        <w:pStyle w:val="ListParagraph"/>
        <w:ind w:left="2160"/>
        <w:rPr>
          <w:sz w:val="22"/>
          <w:szCs w:val="22"/>
        </w:rPr>
      </w:pPr>
      <w:r w:rsidRPr="00C5611B">
        <w:rPr>
          <w:sz w:val="22"/>
          <w:szCs w:val="22"/>
          <w:lang w:val="en"/>
        </w:rPr>
        <w:t xml:space="preserve">Motion made by </w:t>
      </w:r>
      <w:r>
        <w:rPr>
          <w:b/>
          <w:bCs/>
          <w:sz w:val="22"/>
          <w:szCs w:val="22"/>
          <w:lang w:val="en"/>
        </w:rPr>
        <w:t>Greg S</w:t>
      </w:r>
      <w:r w:rsidRPr="00C5611B">
        <w:rPr>
          <w:sz w:val="22"/>
          <w:szCs w:val="22"/>
          <w:lang w:val="en"/>
        </w:rPr>
        <w:t>/seconded by</w:t>
      </w:r>
      <w:r w:rsidRPr="00C5611B">
        <w:rPr>
          <w:b/>
          <w:bCs/>
          <w:sz w:val="22"/>
          <w:szCs w:val="22"/>
          <w:lang w:val="en"/>
        </w:rPr>
        <w:t xml:space="preserve"> </w:t>
      </w:r>
      <w:r>
        <w:rPr>
          <w:b/>
          <w:bCs/>
          <w:sz w:val="22"/>
          <w:szCs w:val="22"/>
          <w:lang w:val="en"/>
        </w:rPr>
        <w:t>Jay M</w:t>
      </w:r>
    </w:p>
    <w:p w14:paraId="1898538C" w14:textId="77777777" w:rsidR="009950E9" w:rsidRPr="00493DFC" w:rsidRDefault="009950E9" w:rsidP="009950E9">
      <w:pPr>
        <w:pStyle w:val="ListParagraph"/>
        <w:ind w:left="2160"/>
        <w:rPr>
          <w:sz w:val="22"/>
          <w:szCs w:val="22"/>
        </w:rPr>
      </w:pPr>
      <w:r w:rsidRPr="00C5611B">
        <w:rPr>
          <w:rFonts w:cs="Times New Roman"/>
          <w:sz w:val="22"/>
          <w:szCs w:val="22"/>
        </w:rPr>
        <w:t>Roll Call: YES – All</w:t>
      </w:r>
      <w:r w:rsidRPr="00493DFC">
        <w:rPr>
          <w:rFonts w:cs="Times New Roman"/>
          <w:sz w:val="22"/>
          <w:szCs w:val="22"/>
        </w:rPr>
        <w:tab/>
      </w:r>
      <w:r w:rsidRPr="00493DFC">
        <w:rPr>
          <w:rFonts w:cs="Times New Roman"/>
          <w:sz w:val="22"/>
          <w:szCs w:val="22"/>
        </w:rPr>
        <w:tab/>
        <w:t xml:space="preserve">NO- none      </w:t>
      </w:r>
      <w:r w:rsidRPr="00493DFC">
        <w:rPr>
          <w:rFonts w:cs="Times New Roman"/>
          <w:sz w:val="22"/>
          <w:szCs w:val="22"/>
        </w:rPr>
        <w:tab/>
        <w:t>Abstain- none</w:t>
      </w:r>
    </w:p>
    <w:p w14:paraId="26C9E0BA" w14:textId="77777777" w:rsidR="009950E9" w:rsidRPr="009950E9" w:rsidRDefault="009950E9" w:rsidP="009950E9">
      <w:pPr>
        <w:pStyle w:val="ListParagraph"/>
        <w:ind w:left="2160"/>
        <w:rPr>
          <w:sz w:val="22"/>
          <w:szCs w:val="22"/>
          <w:lang w:val="en"/>
        </w:rPr>
      </w:pPr>
      <w:r w:rsidRPr="009950E9">
        <w:rPr>
          <w:rFonts w:cs="Times New Roman"/>
          <w:b/>
          <w:bCs/>
          <w:sz w:val="22"/>
          <w:szCs w:val="22"/>
        </w:rPr>
        <w:t>Motion Passes</w:t>
      </w:r>
    </w:p>
    <w:p w14:paraId="18D9683C" w14:textId="59667F91" w:rsidR="008C2986" w:rsidRPr="00F15CFD" w:rsidRDefault="008C2986" w:rsidP="008C2986">
      <w:pPr>
        <w:ind w:left="2160"/>
        <w:rPr>
          <w:sz w:val="22"/>
          <w:szCs w:val="22"/>
          <w:lang w:val="en"/>
        </w:rPr>
      </w:pPr>
    </w:p>
    <w:p w14:paraId="0D2F0249" w14:textId="3318C0D7" w:rsidR="00F15CFD" w:rsidRDefault="00F15CFD" w:rsidP="00F15CFD">
      <w:pPr>
        <w:numPr>
          <w:ilvl w:val="0"/>
          <w:numId w:val="1"/>
        </w:numPr>
        <w:rPr>
          <w:sz w:val="22"/>
          <w:szCs w:val="22"/>
          <w:lang w:val="en"/>
        </w:rPr>
      </w:pPr>
      <w:r w:rsidRPr="00F15CFD">
        <w:rPr>
          <w:sz w:val="22"/>
          <w:szCs w:val="22"/>
          <w:lang w:val="en"/>
        </w:rPr>
        <w:t>Approve any invoices received.</w:t>
      </w:r>
      <w:r w:rsidR="0031544C">
        <w:rPr>
          <w:sz w:val="22"/>
          <w:szCs w:val="22"/>
          <w:lang w:val="en"/>
        </w:rPr>
        <w:tab/>
      </w:r>
    </w:p>
    <w:p w14:paraId="3F485596" w14:textId="0669214B" w:rsidR="00F15CFD" w:rsidRDefault="0031544C" w:rsidP="00F15CFD">
      <w:pPr>
        <w:numPr>
          <w:ilvl w:val="1"/>
          <w:numId w:val="1"/>
        </w:numPr>
        <w:rPr>
          <w:sz w:val="22"/>
          <w:szCs w:val="22"/>
          <w:lang w:val="en"/>
        </w:rPr>
      </w:pPr>
      <w:r>
        <w:rPr>
          <w:sz w:val="22"/>
          <w:szCs w:val="22"/>
          <w:lang w:val="en"/>
        </w:rPr>
        <w:t xml:space="preserve">No additional invoices </w:t>
      </w:r>
      <w:bookmarkStart w:id="0" w:name="_Hlk160637594"/>
      <w:bookmarkStart w:id="1" w:name="_Hlk156644395"/>
    </w:p>
    <w:p w14:paraId="44A4EC6A" w14:textId="77777777" w:rsidR="0031544C" w:rsidRPr="0031544C" w:rsidRDefault="0031544C" w:rsidP="0031544C">
      <w:pPr>
        <w:ind w:left="1440"/>
        <w:rPr>
          <w:sz w:val="22"/>
          <w:szCs w:val="22"/>
          <w:lang w:val="en"/>
        </w:rPr>
      </w:pPr>
    </w:p>
    <w:p w14:paraId="55082FC9" w14:textId="77777777" w:rsidR="00F15CFD" w:rsidRPr="00F15CFD" w:rsidRDefault="00F15CFD" w:rsidP="00F15CFD">
      <w:pPr>
        <w:numPr>
          <w:ilvl w:val="0"/>
          <w:numId w:val="1"/>
        </w:numPr>
        <w:rPr>
          <w:sz w:val="22"/>
          <w:szCs w:val="22"/>
          <w:lang w:val="en"/>
        </w:rPr>
      </w:pPr>
      <w:r w:rsidRPr="00F15CFD">
        <w:rPr>
          <w:sz w:val="22"/>
          <w:szCs w:val="22"/>
          <w:lang w:val="en"/>
        </w:rPr>
        <w:t>Any other items to be motioned onto the agenda</w:t>
      </w:r>
    </w:p>
    <w:p w14:paraId="361E191F" w14:textId="15D1211C" w:rsidR="00F15CFD" w:rsidRDefault="0031544C" w:rsidP="00F15CFD">
      <w:pPr>
        <w:numPr>
          <w:ilvl w:val="1"/>
          <w:numId w:val="1"/>
        </w:numPr>
        <w:rPr>
          <w:sz w:val="22"/>
          <w:szCs w:val="22"/>
          <w:lang w:val="en"/>
        </w:rPr>
      </w:pPr>
      <w:r>
        <w:rPr>
          <w:sz w:val="22"/>
          <w:szCs w:val="22"/>
          <w:lang w:val="en"/>
        </w:rPr>
        <w:t xml:space="preserve">No items </w:t>
      </w:r>
    </w:p>
    <w:p w14:paraId="1A606EC0" w14:textId="77777777" w:rsidR="0031544C" w:rsidRPr="00F15CFD" w:rsidRDefault="0031544C" w:rsidP="0031544C">
      <w:pPr>
        <w:rPr>
          <w:sz w:val="22"/>
          <w:szCs w:val="22"/>
          <w:lang w:val="en"/>
        </w:rPr>
      </w:pPr>
    </w:p>
    <w:p w14:paraId="3BB691B4" w14:textId="77777777" w:rsidR="00F15CFD" w:rsidRDefault="00F15CFD" w:rsidP="00F15CFD">
      <w:pPr>
        <w:numPr>
          <w:ilvl w:val="0"/>
          <w:numId w:val="1"/>
        </w:numPr>
        <w:rPr>
          <w:sz w:val="22"/>
          <w:szCs w:val="22"/>
          <w:lang w:val="en"/>
        </w:rPr>
      </w:pPr>
      <w:r w:rsidRPr="00F15CFD">
        <w:rPr>
          <w:sz w:val="22"/>
          <w:szCs w:val="22"/>
          <w:lang w:val="en"/>
        </w:rPr>
        <w:t>Public Comments</w:t>
      </w:r>
    </w:p>
    <w:p w14:paraId="721DA7A4" w14:textId="0D3ED9FE" w:rsidR="0031544C" w:rsidRDefault="0031544C" w:rsidP="0031544C">
      <w:pPr>
        <w:numPr>
          <w:ilvl w:val="1"/>
          <w:numId w:val="1"/>
        </w:numPr>
        <w:rPr>
          <w:sz w:val="22"/>
          <w:szCs w:val="22"/>
          <w:lang w:val="en"/>
        </w:rPr>
      </w:pPr>
      <w:r>
        <w:rPr>
          <w:sz w:val="22"/>
          <w:szCs w:val="22"/>
          <w:lang w:val="en"/>
        </w:rPr>
        <w:t>No public comments</w:t>
      </w:r>
    </w:p>
    <w:p w14:paraId="66684B4D" w14:textId="77777777" w:rsidR="0031544C" w:rsidRPr="00F15CFD" w:rsidRDefault="0031544C" w:rsidP="0031544C">
      <w:pPr>
        <w:rPr>
          <w:sz w:val="22"/>
          <w:szCs w:val="22"/>
          <w:lang w:val="en"/>
        </w:rPr>
      </w:pPr>
    </w:p>
    <w:p w14:paraId="224292C8" w14:textId="7F0D0ACC" w:rsidR="00F15CFD" w:rsidRPr="00DC3052" w:rsidRDefault="00F15CFD" w:rsidP="00F15CFD">
      <w:pPr>
        <w:pStyle w:val="ListParagraph"/>
        <w:numPr>
          <w:ilvl w:val="0"/>
          <w:numId w:val="1"/>
        </w:numPr>
        <w:pBdr>
          <w:top w:val="nil"/>
          <w:left w:val="nil"/>
          <w:bottom w:val="nil"/>
          <w:right w:val="nil"/>
          <w:between w:val="nil"/>
        </w:pBdr>
        <w:shd w:val="clear" w:color="auto" w:fill="FFFFFF"/>
        <w:spacing w:after="160" w:line="259" w:lineRule="auto"/>
        <w:rPr>
          <w:rFonts w:eastAsia="Arial" w:cs="Arial"/>
          <w:b/>
          <w:bCs/>
          <w:color w:val="222222"/>
          <w:sz w:val="22"/>
          <w:szCs w:val="22"/>
        </w:rPr>
      </w:pPr>
      <w:r w:rsidRPr="00F15CFD">
        <w:rPr>
          <w:sz w:val="22"/>
          <w:szCs w:val="22"/>
          <w:lang w:val="en"/>
        </w:rPr>
        <w:t>Adjournment</w:t>
      </w:r>
      <w:r>
        <w:rPr>
          <w:sz w:val="22"/>
          <w:szCs w:val="22"/>
          <w:lang w:val="en"/>
        </w:rPr>
        <w:t xml:space="preserve">: </w:t>
      </w:r>
      <w:r w:rsidRPr="00947D19">
        <w:rPr>
          <w:rFonts w:eastAsia="Arial" w:cs="Arial"/>
          <w:color w:val="222222"/>
          <w:sz w:val="22"/>
          <w:szCs w:val="22"/>
        </w:rPr>
        <w:t>Motion</w:t>
      </w:r>
      <w:r w:rsidRPr="001A7CEC">
        <w:rPr>
          <w:rFonts w:eastAsia="Arial" w:cs="Arial"/>
          <w:color w:val="222222"/>
          <w:sz w:val="22"/>
          <w:szCs w:val="22"/>
        </w:rPr>
        <w:t xml:space="preserve"> to adjourn made by </w:t>
      </w:r>
      <w:r w:rsidR="0031544C">
        <w:rPr>
          <w:rFonts w:eastAsia="Arial" w:cs="Arial"/>
          <w:b/>
          <w:bCs/>
          <w:color w:val="222222"/>
          <w:sz w:val="22"/>
          <w:szCs w:val="22"/>
        </w:rPr>
        <w:t>Scott R</w:t>
      </w:r>
      <w:r w:rsidRPr="001A7CEC">
        <w:rPr>
          <w:rFonts w:eastAsia="Arial" w:cs="Arial"/>
          <w:color w:val="222222"/>
          <w:sz w:val="22"/>
          <w:szCs w:val="22"/>
        </w:rPr>
        <w:t xml:space="preserve"> / seconded by </w:t>
      </w:r>
      <w:r w:rsidRPr="00DC3052">
        <w:rPr>
          <w:rFonts w:eastAsia="Arial" w:cs="Arial"/>
          <w:b/>
          <w:bCs/>
          <w:color w:val="222222"/>
          <w:sz w:val="22"/>
          <w:szCs w:val="22"/>
        </w:rPr>
        <w:t>MaryKate R</w:t>
      </w:r>
    </w:p>
    <w:p w14:paraId="6F05B887" w14:textId="77777777" w:rsidR="00F15CFD" w:rsidRPr="001A7CEC" w:rsidRDefault="00F15CFD" w:rsidP="00F15CFD">
      <w:pPr>
        <w:pStyle w:val="ListParagraph"/>
        <w:rPr>
          <w:sz w:val="22"/>
          <w:szCs w:val="22"/>
        </w:rPr>
      </w:pPr>
      <w:r w:rsidRPr="001A7CEC">
        <w:rPr>
          <w:rFonts w:cs="Times New Roman"/>
          <w:sz w:val="22"/>
          <w:szCs w:val="22"/>
        </w:rPr>
        <w:t>Roll Call: YES – All</w:t>
      </w:r>
      <w:r w:rsidRPr="001A7CEC">
        <w:rPr>
          <w:rFonts w:cs="Times New Roman"/>
          <w:sz w:val="22"/>
          <w:szCs w:val="22"/>
        </w:rPr>
        <w:tab/>
      </w:r>
      <w:r w:rsidRPr="001A7CEC">
        <w:rPr>
          <w:rFonts w:cs="Times New Roman"/>
          <w:sz w:val="22"/>
          <w:szCs w:val="22"/>
        </w:rPr>
        <w:tab/>
        <w:t xml:space="preserve">NO- none      </w:t>
      </w:r>
      <w:r w:rsidRPr="001A7CEC">
        <w:rPr>
          <w:rFonts w:cs="Times New Roman"/>
          <w:sz w:val="22"/>
          <w:szCs w:val="22"/>
        </w:rPr>
        <w:tab/>
        <w:t>Abstain- none</w:t>
      </w:r>
    </w:p>
    <w:p w14:paraId="49851245" w14:textId="77777777" w:rsidR="00F15CFD" w:rsidRDefault="00F15CFD" w:rsidP="00F15CFD">
      <w:pPr>
        <w:pStyle w:val="ListParagraph"/>
        <w:rPr>
          <w:rFonts w:cs="Times New Roman"/>
          <w:b/>
          <w:bCs/>
          <w:sz w:val="22"/>
          <w:szCs w:val="22"/>
        </w:rPr>
      </w:pPr>
      <w:r w:rsidRPr="001A7CEC">
        <w:rPr>
          <w:rFonts w:cs="Times New Roman"/>
          <w:b/>
          <w:bCs/>
          <w:sz w:val="22"/>
          <w:szCs w:val="22"/>
        </w:rPr>
        <w:t>Motion Passes</w:t>
      </w:r>
    </w:p>
    <w:p w14:paraId="111ACB3E" w14:textId="77777777" w:rsidR="00F15CFD" w:rsidRPr="00C0667B" w:rsidRDefault="00F15CFD" w:rsidP="00F15CFD">
      <w:pPr>
        <w:pStyle w:val="ListParagraph"/>
        <w:rPr>
          <w:rFonts w:cs="Times New Roman"/>
          <w:b/>
          <w:bCs/>
          <w:sz w:val="22"/>
          <w:szCs w:val="22"/>
        </w:rPr>
      </w:pPr>
    </w:p>
    <w:p w14:paraId="66007F41" w14:textId="63618331" w:rsidR="00F15CFD" w:rsidRPr="00F15CFD" w:rsidRDefault="00F15CFD" w:rsidP="00F15CFD">
      <w:pPr>
        <w:rPr>
          <w:sz w:val="22"/>
          <w:szCs w:val="22"/>
          <w:lang w:val="en"/>
        </w:rPr>
      </w:pPr>
      <w:r w:rsidRPr="001A7CEC">
        <w:rPr>
          <w:sz w:val="22"/>
          <w:szCs w:val="22"/>
          <w:lang w:val="en"/>
        </w:rPr>
        <w:t xml:space="preserve">Meeting was adjourned </w:t>
      </w:r>
      <w:r w:rsidRPr="008C2986">
        <w:rPr>
          <w:sz w:val="22"/>
          <w:szCs w:val="22"/>
          <w:lang w:val="en"/>
        </w:rPr>
        <w:t xml:space="preserve">at </w:t>
      </w:r>
      <w:r w:rsidR="0031544C" w:rsidRPr="008C2986">
        <w:rPr>
          <w:sz w:val="22"/>
          <w:szCs w:val="22"/>
          <w:lang w:val="en"/>
        </w:rPr>
        <w:t>7:15</w:t>
      </w:r>
      <w:r w:rsidRPr="008C2986">
        <w:rPr>
          <w:sz w:val="22"/>
          <w:szCs w:val="22"/>
          <w:lang w:val="en"/>
        </w:rPr>
        <w:t>pm.</w:t>
      </w:r>
      <w:r w:rsidRPr="001A7CEC">
        <w:rPr>
          <w:sz w:val="22"/>
          <w:szCs w:val="22"/>
          <w:lang w:val="en"/>
        </w:rPr>
        <w:t xml:space="preserve"> </w:t>
      </w:r>
    </w:p>
    <w:p w14:paraId="3C1ECACA" w14:textId="77777777" w:rsidR="00F15CFD" w:rsidRDefault="00F15CFD" w:rsidP="00F15CFD">
      <w:pPr>
        <w:ind w:left="720"/>
        <w:rPr>
          <w:b/>
          <w:bCs/>
          <w:sz w:val="22"/>
          <w:szCs w:val="22"/>
          <w:lang w:val="en"/>
        </w:rPr>
      </w:pPr>
    </w:p>
    <w:p w14:paraId="703F50E4" w14:textId="77777777" w:rsidR="00F15CFD" w:rsidRDefault="00F15CFD" w:rsidP="00F15CFD">
      <w:pPr>
        <w:ind w:left="720"/>
        <w:rPr>
          <w:b/>
          <w:bCs/>
          <w:sz w:val="22"/>
          <w:szCs w:val="22"/>
          <w:lang w:val="en"/>
        </w:rPr>
      </w:pPr>
    </w:p>
    <w:bookmarkEnd w:id="0"/>
    <w:bookmarkEnd w:id="1"/>
    <w:p w14:paraId="30FF252C" w14:textId="77777777" w:rsidR="00F15CFD" w:rsidRDefault="00F15CFD" w:rsidP="00F15CFD">
      <w:pPr>
        <w:ind w:left="720"/>
        <w:rPr>
          <w:b/>
          <w:bCs/>
          <w:sz w:val="22"/>
          <w:szCs w:val="22"/>
          <w:lang w:val="en"/>
        </w:rPr>
      </w:pPr>
    </w:p>
    <w:sectPr w:rsidR="00F15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05081"/>
    <w:multiLevelType w:val="hybridMultilevel"/>
    <w:tmpl w:val="2CE6D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52F8"/>
    <w:multiLevelType w:val="hybridMultilevel"/>
    <w:tmpl w:val="72FC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C695A"/>
    <w:multiLevelType w:val="hybridMultilevel"/>
    <w:tmpl w:val="4762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20D68"/>
    <w:multiLevelType w:val="hybridMultilevel"/>
    <w:tmpl w:val="1820D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E042B"/>
    <w:multiLevelType w:val="hybridMultilevel"/>
    <w:tmpl w:val="2988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11BFA"/>
    <w:multiLevelType w:val="hybridMultilevel"/>
    <w:tmpl w:val="E91699C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2F200CE8"/>
    <w:multiLevelType w:val="multilevel"/>
    <w:tmpl w:val="BDA01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9605F9"/>
    <w:multiLevelType w:val="hybridMultilevel"/>
    <w:tmpl w:val="9E3605DA"/>
    <w:lvl w:ilvl="0" w:tplc="58F87728">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C78CE"/>
    <w:multiLevelType w:val="hybridMultilevel"/>
    <w:tmpl w:val="0DCA81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725A43"/>
    <w:multiLevelType w:val="multilevel"/>
    <w:tmpl w:val="25BCFDDA"/>
    <w:lvl w:ilvl="0">
      <w:start w:val="1"/>
      <w:numFmt w:val="upperRoman"/>
      <w:lvlText w:val="%1."/>
      <w:lvlJc w:val="left"/>
      <w:pPr>
        <w:ind w:left="0" w:firstLine="0"/>
      </w:pPr>
      <w:rPr>
        <w:b w:val="0"/>
        <w:i w:val="0"/>
      </w:rPr>
    </w:lvl>
    <w:lvl w:ilvl="1">
      <w:start w:val="1"/>
      <w:numFmt w:val="upperLetter"/>
      <w:lvlText w:val="%2."/>
      <w:lvlJc w:val="left"/>
      <w:pPr>
        <w:ind w:left="720" w:firstLine="0"/>
      </w:pPr>
    </w:lvl>
    <w:lvl w:ilvl="2">
      <w:start w:val="1"/>
      <w:numFmt w:val="decimal"/>
      <w:lvlText w:val="%3."/>
      <w:lvlJc w:val="left"/>
      <w:pPr>
        <w:ind w:left="1440" w:firstLine="0"/>
      </w:pPr>
      <w:rPr>
        <w:b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5BC1506B"/>
    <w:multiLevelType w:val="hybridMultilevel"/>
    <w:tmpl w:val="E474F81E"/>
    <w:lvl w:ilvl="0" w:tplc="43D00CA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251F5"/>
    <w:multiLevelType w:val="hybridMultilevel"/>
    <w:tmpl w:val="0AF22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A362A0"/>
    <w:multiLevelType w:val="hybridMultilevel"/>
    <w:tmpl w:val="7B18E4E4"/>
    <w:lvl w:ilvl="0" w:tplc="4AACFD70">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AC1E04"/>
    <w:multiLevelType w:val="hybridMultilevel"/>
    <w:tmpl w:val="79AE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B170D"/>
    <w:multiLevelType w:val="hybridMultilevel"/>
    <w:tmpl w:val="A72E0494"/>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3B4E1A"/>
    <w:multiLevelType w:val="hybridMultilevel"/>
    <w:tmpl w:val="232A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741439">
    <w:abstractNumId w:val="10"/>
  </w:num>
  <w:num w:numId="2" w16cid:durableId="1826167759">
    <w:abstractNumId w:val="1"/>
  </w:num>
  <w:num w:numId="3" w16cid:durableId="91320538">
    <w:abstractNumId w:val="12"/>
  </w:num>
  <w:num w:numId="4" w16cid:durableId="281573109">
    <w:abstractNumId w:val="6"/>
  </w:num>
  <w:num w:numId="5" w16cid:durableId="1810246879">
    <w:abstractNumId w:val="7"/>
  </w:num>
  <w:num w:numId="6" w16cid:durableId="1380982545">
    <w:abstractNumId w:val="3"/>
  </w:num>
  <w:num w:numId="7" w16cid:durableId="1261373100">
    <w:abstractNumId w:val="4"/>
  </w:num>
  <w:num w:numId="8" w16cid:durableId="1073350873">
    <w:abstractNumId w:val="0"/>
  </w:num>
  <w:num w:numId="9" w16cid:durableId="1043746756">
    <w:abstractNumId w:val="8"/>
  </w:num>
  <w:num w:numId="10" w16cid:durableId="2006584876">
    <w:abstractNumId w:val="13"/>
  </w:num>
  <w:num w:numId="11" w16cid:durableId="950165953">
    <w:abstractNumId w:val="15"/>
  </w:num>
  <w:num w:numId="12" w16cid:durableId="142164962">
    <w:abstractNumId w:val="9"/>
  </w:num>
  <w:num w:numId="13" w16cid:durableId="15425774">
    <w:abstractNumId w:val="14"/>
  </w:num>
  <w:num w:numId="14" w16cid:durableId="785857712">
    <w:abstractNumId w:val="11"/>
  </w:num>
  <w:num w:numId="15" w16cid:durableId="248931728">
    <w:abstractNumId w:val="2"/>
  </w:num>
  <w:num w:numId="16" w16cid:durableId="1992753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CD"/>
    <w:rsid w:val="000129A2"/>
    <w:rsid w:val="00015F26"/>
    <w:rsid w:val="00016203"/>
    <w:rsid w:val="00042CCB"/>
    <w:rsid w:val="0005583C"/>
    <w:rsid w:val="00055E26"/>
    <w:rsid w:val="000567DE"/>
    <w:rsid w:val="00063BED"/>
    <w:rsid w:val="00082588"/>
    <w:rsid w:val="0008627A"/>
    <w:rsid w:val="0009305D"/>
    <w:rsid w:val="00094AB9"/>
    <w:rsid w:val="000A6A30"/>
    <w:rsid w:val="000B1638"/>
    <w:rsid w:val="000D363D"/>
    <w:rsid w:val="000D5841"/>
    <w:rsid w:val="000D6364"/>
    <w:rsid w:val="000D6524"/>
    <w:rsid w:val="00104144"/>
    <w:rsid w:val="0013340C"/>
    <w:rsid w:val="00135F71"/>
    <w:rsid w:val="001414F2"/>
    <w:rsid w:val="00146D43"/>
    <w:rsid w:val="00163659"/>
    <w:rsid w:val="0017136D"/>
    <w:rsid w:val="0019190C"/>
    <w:rsid w:val="001A3CE5"/>
    <w:rsid w:val="001A7CEC"/>
    <w:rsid w:val="001C7A9C"/>
    <w:rsid w:val="00205DA3"/>
    <w:rsid w:val="00244B4F"/>
    <w:rsid w:val="00254C41"/>
    <w:rsid w:val="0025525F"/>
    <w:rsid w:val="00287D69"/>
    <w:rsid w:val="002C7AEE"/>
    <w:rsid w:val="002D1B66"/>
    <w:rsid w:val="002E054E"/>
    <w:rsid w:val="002E36C9"/>
    <w:rsid w:val="002E3CE6"/>
    <w:rsid w:val="0031544C"/>
    <w:rsid w:val="00325391"/>
    <w:rsid w:val="003334E8"/>
    <w:rsid w:val="00340E08"/>
    <w:rsid w:val="00351CF5"/>
    <w:rsid w:val="00354EF5"/>
    <w:rsid w:val="0035690F"/>
    <w:rsid w:val="0035766F"/>
    <w:rsid w:val="003749DA"/>
    <w:rsid w:val="003A0427"/>
    <w:rsid w:val="003B1CB1"/>
    <w:rsid w:val="003B1E44"/>
    <w:rsid w:val="003C778E"/>
    <w:rsid w:val="003E14AA"/>
    <w:rsid w:val="003E35D1"/>
    <w:rsid w:val="003F0226"/>
    <w:rsid w:val="003F1CB4"/>
    <w:rsid w:val="004020AD"/>
    <w:rsid w:val="0042113E"/>
    <w:rsid w:val="00476B38"/>
    <w:rsid w:val="00493DFC"/>
    <w:rsid w:val="00494A5D"/>
    <w:rsid w:val="004B173A"/>
    <w:rsid w:val="004D2ACD"/>
    <w:rsid w:val="004D59D3"/>
    <w:rsid w:val="00513439"/>
    <w:rsid w:val="00540687"/>
    <w:rsid w:val="00543ABA"/>
    <w:rsid w:val="00554176"/>
    <w:rsid w:val="0057563D"/>
    <w:rsid w:val="005804DE"/>
    <w:rsid w:val="00593A91"/>
    <w:rsid w:val="00594DD3"/>
    <w:rsid w:val="00595A2E"/>
    <w:rsid w:val="00596A00"/>
    <w:rsid w:val="005B22A4"/>
    <w:rsid w:val="005C072A"/>
    <w:rsid w:val="005C3250"/>
    <w:rsid w:val="005F4446"/>
    <w:rsid w:val="005F667C"/>
    <w:rsid w:val="005F7514"/>
    <w:rsid w:val="00600AFB"/>
    <w:rsid w:val="00605682"/>
    <w:rsid w:val="006138A2"/>
    <w:rsid w:val="00623D0F"/>
    <w:rsid w:val="00631BED"/>
    <w:rsid w:val="00654415"/>
    <w:rsid w:val="00663433"/>
    <w:rsid w:val="00663C70"/>
    <w:rsid w:val="006677C4"/>
    <w:rsid w:val="00667A25"/>
    <w:rsid w:val="00677FD0"/>
    <w:rsid w:val="00697EE3"/>
    <w:rsid w:val="006C0F12"/>
    <w:rsid w:val="006D48E6"/>
    <w:rsid w:val="006E2F2B"/>
    <w:rsid w:val="006E5800"/>
    <w:rsid w:val="00705E7E"/>
    <w:rsid w:val="00715188"/>
    <w:rsid w:val="00716296"/>
    <w:rsid w:val="00732172"/>
    <w:rsid w:val="0073524C"/>
    <w:rsid w:val="00737625"/>
    <w:rsid w:val="007609D4"/>
    <w:rsid w:val="007630AF"/>
    <w:rsid w:val="00763297"/>
    <w:rsid w:val="00765CFA"/>
    <w:rsid w:val="007734AB"/>
    <w:rsid w:val="00773A6B"/>
    <w:rsid w:val="007935CF"/>
    <w:rsid w:val="007A1C4E"/>
    <w:rsid w:val="007A7A5C"/>
    <w:rsid w:val="007B6BD0"/>
    <w:rsid w:val="00805A6B"/>
    <w:rsid w:val="0080777D"/>
    <w:rsid w:val="0081633E"/>
    <w:rsid w:val="00822D5A"/>
    <w:rsid w:val="0082701F"/>
    <w:rsid w:val="008337EB"/>
    <w:rsid w:val="008405F5"/>
    <w:rsid w:val="0084212D"/>
    <w:rsid w:val="008569E9"/>
    <w:rsid w:val="00862B9D"/>
    <w:rsid w:val="00864B55"/>
    <w:rsid w:val="008767FF"/>
    <w:rsid w:val="00890288"/>
    <w:rsid w:val="008969F7"/>
    <w:rsid w:val="008A4688"/>
    <w:rsid w:val="008B4085"/>
    <w:rsid w:val="008B7254"/>
    <w:rsid w:val="008C2986"/>
    <w:rsid w:val="008C2A00"/>
    <w:rsid w:val="008C75E1"/>
    <w:rsid w:val="008D3F84"/>
    <w:rsid w:val="008E16A6"/>
    <w:rsid w:val="008F35A1"/>
    <w:rsid w:val="008F4194"/>
    <w:rsid w:val="008F485E"/>
    <w:rsid w:val="00906FD6"/>
    <w:rsid w:val="00910093"/>
    <w:rsid w:val="009108C0"/>
    <w:rsid w:val="00913B2C"/>
    <w:rsid w:val="009145FA"/>
    <w:rsid w:val="00936F3C"/>
    <w:rsid w:val="00941447"/>
    <w:rsid w:val="00942175"/>
    <w:rsid w:val="00947D19"/>
    <w:rsid w:val="00957E49"/>
    <w:rsid w:val="009749E7"/>
    <w:rsid w:val="00986288"/>
    <w:rsid w:val="0099242B"/>
    <w:rsid w:val="009950E9"/>
    <w:rsid w:val="009F1A80"/>
    <w:rsid w:val="009F44CC"/>
    <w:rsid w:val="00A03369"/>
    <w:rsid w:val="00A0611D"/>
    <w:rsid w:val="00A20F7B"/>
    <w:rsid w:val="00A30449"/>
    <w:rsid w:val="00A37F39"/>
    <w:rsid w:val="00A407B2"/>
    <w:rsid w:val="00A948B9"/>
    <w:rsid w:val="00AB784B"/>
    <w:rsid w:val="00AE06AD"/>
    <w:rsid w:val="00AF327D"/>
    <w:rsid w:val="00AF6893"/>
    <w:rsid w:val="00B36559"/>
    <w:rsid w:val="00B92630"/>
    <w:rsid w:val="00B94A9E"/>
    <w:rsid w:val="00BB0E58"/>
    <w:rsid w:val="00BB2AF0"/>
    <w:rsid w:val="00BB3FCD"/>
    <w:rsid w:val="00BB65A3"/>
    <w:rsid w:val="00BC69AA"/>
    <w:rsid w:val="00C0667B"/>
    <w:rsid w:val="00C078F7"/>
    <w:rsid w:val="00C32B41"/>
    <w:rsid w:val="00C457F1"/>
    <w:rsid w:val="00C5611B"/>
    <w:rsid w:val="00C75458"/>
    <w:rsid w:val="00C82968"/>
    <w:rsid w:val="00C95202"/>
    <w:rsid w:val="00C95D26"/>
    <w:rsid w:val="00CB0EC5"/>
    <w:rsid w:val="00CB2517"/>
    <w:rsid w:val="00CC2DA4"/>
    <w:rsid w:val="00CC53FB"/>
    <w:rsid w:val="00CE4599"/>
    <w:rsid w:val="00CE61AA"/>
    <w:rsid w:val="00CE75F6"/>
    <w:rsid w:val="00CE7FAC"/>
    <w:rsid w:val="00CF0C61"/>
    <w:rsid w:val="00CF0DD9"/>
    <w:rsid w:val="00CF2624"/>
    <w:rsid w:val="00CF4C3C"/>
    <w:rsid w:val="00D168A0"/>
    <w:rsid w:val="00D318D6"/>
    <w:rsid w:val="00D32691"/>
    <w:rsid w:val="00D52950"/>
    <w:rsid w:val="00D620D5"/>
    <w:rsid w:val="00D72C5A"/>
    <w:rsid w:val="00D8473B"/>
    <w:rsid w:val="00D946EF"/>
    <w:rsid w:val="00DA7332"/>
    <w:rsid w:val="00DB3C42"/>
    <w:rsid w:val="00DB6840"/>
    <w:rsid w:val="00DC0055"/>
    <w:rsid w:val="00DC3052"/>
    <w:rsid w:val="00DD2EED"/>
    <w:rsid w:val="00DE07F1"/>
    <w:rsid w:val="00DE6B19"/>
    <w:rsid w:val="00E03C5A"/>
    <w:rsid w:val="00E1206E"/>
    <w:rsid w:val="00E16703"/>
    <w:rsid w:val="00E23059"/>
    <w:rsid w:val="00E3100D"/>
    <w:rsid w:val="00E3530F"/>
    <w:rsid w:val="00E47C82"/>
    <w:rsid w:val="00E52E96"/>
    <w:rsid w:val="00E532F9"/>
    <w:rsid w:val="00E61065"/>
    <w:rsid w:val="00E61C55"/>
    <w:rsid w:val="00E75E70"/>
    <w:rsid w:val="00E927EA"/>
    <w:rsid w:val="00E94C86"/>
    <w:rsid w:val="00E96306"/>
    <w:rsid w:val="00EC0A94"/>
    <w:rsid w:val="00EF682F"/>
    <w:rsid w:val="00F15CFD"/>
    <w:rsid w:val="00F2199F"/>
    <w:rsid w:val="00F3123B"/>
    <w:rsid w:val="00F33615"/>
    <w:rsid w:val="00F4024C"/>
    <w:rsid w:val="00F51AD7"/>
    <w:rsid w:val="00F54C14"/>
    <w:rsid w:val="00F554DC"/>
    <w:rsid w:val="00F740DF"/>
    <w:rsid w:val="00F90793"/>
    <w:rsid w:val="00F920FF"/>
    <w:rsid w:val="00FC10B9"/>
    <w:rsid w:val="00FD0746"/>
    <w:rsid w:val="00FD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CCC8"/>
  <w15:chartTrackingRefBased/>
  <w15:docId w15:val="{E3AD432B-9648-CA4D-98DD-356738A2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FCD"/>
  </w:style>
  <w:style w:type="paragraph" w:styleId="Heading1">
    <w:name w:val="heading 1"/>
    <w:basedOn w:val="Normal"/>
    <w:next w:val="Normal"/>
    <w:link w:val="Heading1Char"/>
    <w:uiPriority w:val="9"/>
    <w:qFormat/>
    <w:rsid w:val="00BB3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F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F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F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F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F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F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F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F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F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F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F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F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F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F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F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FCD"/>
    <w:rPr>
      <w:rFonts w:eastAsiaTheme="majorEastAsia" w:cstheme="majorBidi"/>
      <w:color w:val="272727" w:themeColor="text1" w:themeTint="D8"/>
    </w:rPr>
  </w:style>
  <w:style w:type="paragraph" w:styleId="Title">
    <w:name w:val="Title"/>
    <w:basedOn w:val="Normal"/>
    <w:next w:val="Normal"/>
    <w:link w:val="TitleChar"/>
    <w:uiPriority w:val="10"/>
    <w:qFormat/>
    <w:rsid w:val="00BB3F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F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F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F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F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3FCD"/>
    <w:rPr>
      <w:i/>
      <w:iCs/>
      <w:color w:val="404040" w:themeColor="text1" w:themeTint="BF"/>
    </w:rPr>
  </w:style>
  <w:style w:type="paragraph" w:styleId="ListParagraph">
    <w:name w:val="List Paragraph"/>
    <w:basedOn w:val="Normal"/>
    <w:uiPriority w:val="34"/>
    <w:qFormat/>
    <w:rsid w:val="00BB3FCD"/>
    <w:pPr>
      <w:ind w:left="720"/>
      <w:contextualSpacing/>
    </w:pPr>
  </w:style>
  <w:style w:type="character" w:styleId="IntenseEmphasis">
    <w:name w:val="Intense Emphasis"/>
    <w:basedOn w:val="DefaultParagraphFont"/>
    <w:uiPriority w:val="21"/>
    <w:qFormat/>
    <w:rsid w:val="00BB3FCD"/>
    <w:rPr>
      <w:i/>
      <w:iCs/>
      <w:color w:val="0F4761" w:themeColor="accent1" w:themeShade="BF"/>
    </w:rPr>
  </w:style>
  <w:style w:type="paragraph" w:styleId="IntenseQuote">
    <w:name w:val="Intense Quote"/>
    <w:basedOn w:val="Normal"/>
    <w:next w:val="Normal"/>
    <w:link w:val="IntenseQuoteChar"/>
    <w:uiPriority w:val="30"/>
    <w:qFormat/>
    <w:rsid w:val="00BB3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FCD"/>
    <w:rPr>
      <w:i/>
      <w:iCs/>
      <w:color w:val="0F4761" w:themeColor="accent1" w:themeShade="BF"/>
    </w:rPr>
  </w:style>
  <w:style w:type="character" w:styleId="IntenseReference">
    <w:name w:val="Intense Reference"/>
    <w:basedOn w:val="DefaultParagraphFont"/>
    <w:uiPriority w:val="32"/>
    <w:qFormat/>
    <w:rsid w:val="00BB3FCD"/>
    <w:rPr>
      <w:b/>
      <w:bCs/>
      <w:smallCaps/>
      <w:color w:val="0F4761" w:themeColor="accent1" w:themeShade="BF"/>
      <w:spacing w:val="5"/>
    </w:rPr>
  </w:style>
  <w:style w:type="table" w:styleId="TableGrid">
    <w:name w:val="Table Grid"/>
    <w:basedOn w:val="TableNormal"/>
    <w:uiPriority w:val="39"/>
    <w:rsid w:val="00BB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4194"/>
    <w:rPr>
      <w:sz w:val="16"/>
      <w:szCs w:val="16"/>
    </w:rPr>
  </w:style>
  <w:style w:type="paragraph" w:styleId="CommentText">
    <w:name w:val="annotation text"/>
    <w:basedOn w:val="Normal"/>
    <w:link w:val="CommentTextChar"/>
    <w:uiPriority w:val="99"/>
    <w:semiHidden/>
    <w:unhideWhenUsed/>
    <w:rsid w:val="008F4194"/>
    <w:rPr>
      <w:sz w:val="20"/>
      <w:szCs w:val="20"/>
    </w:rPr>
  </w:style>
  <w:style w:type="character" w:customStyle="1" w:styleId="CommentTextChar">
    <w:name w:val="Comment Text Char"/>
    <w:basedOn w:val="DefaultParagraphFont"/>
    <w:link w:val="CommentText"/>
    <w:uiPriority w:val="99"/>
    <w:semiHidden/>
    <w:rsid w:val="008F4194"/>
    <w:rPr>
      <w:sz w:val="20"/>
      <w:szCs w:val="20"/>
    </w:rPr>
  </w:style>
  <w:style w:type="paragraph" w:styleId="CommentSubject">
    <w:name w:val="annotation subject"/>
    <w:basedOn w:val="CommentText"/>
    <w:next w:val="CommentText"/>
    <w:link w:val="CommentSubjectChar"/>
    <w:uiPriority w:val="99"/>
    <w:semiHidden/>
    <w:unhideWhenUsed/>
    <w:rsid w:val="008F4194"/>
    <w:rPr>
      <w:b/>
      <w:bCs/>
    </w:rPr>
  </w:style>
  <w:style w:type="character" w:customStyle="1" w:styleId="CommentSubjectChar">
    <w:name w:val="Comment Subject Char"/>
    <w:basedOn w:val="CommentTextChar"/>
    <w:link w:val="CommentSubject"/>
    <w:uiPriority w:val="99"/>
    <w:semiHidden/>
    <w:rsid w:val="008F4194"/>
    <w:rPr>
      <w:b/>
      <w:bCs/>
      <w:sz w:val="20"/>
      <w:szCs w:val="20"/>
    </w:rPr>
  </w:style>
  <w:style w:type="character" w:styleId="Hyperlink">
    <w:name w:val="Hyperlink"/>
    <w:basedOn w:val="DefaultParagraphFont"/>
    <w:uiPriority w:val="99"/>
    <w:unhideWhenUsed/>
    <w:rsid w:val="00B36559"/>
    <w:rPr>
      <w:color w:val="467886" w:themeColor="hyperlink"/>
      <w:u w:val="single"/>
    </w:rPr>
  </w:style>
  <w:style w:type="character" w:styleId="UnresolvedMention">
    <w:name w:val="Unresolved Mention"/>
    <w:basedOn w:val="DefaultParagraphFont"/>
    <w:uiPriority w:val="99"/>
    <w:semiHidden/>
    <w:unhideWhenUsed/>
    <w:rsid w:val="00B36559"/>
    <w:rPr>
      <w:color w:val="605E5C"/>
      <w:shd w:val="clear" w:color="auto" w:fill="E1DFDD"/>
    </w:rPr>
  </w:style>
  <w:style w:type="paragraph" w:styleId="NormalWeb">
    <w:name w:val="Normal (Web)"/>
    <w:basedOn w:val="Normal"/>
    <w:uiPriority w:val="99"/>
    <w:semiHidden/>
    <w:unhideWhenUsed/>
    <w:rsid w:val="005C3250"/>
    <w:rPr>
      <w:rFonts w:ascii="Times New Roman" w:hAnsi="Times New Roman" w:cs="Times New Roman"/>
    </w:rPr>
  </w:style>
  <w:style w:type="character" w:styleId="Strong">
    <w:name w:val="Strong"/>
    <w:basedOn w:val="DefaultParagraphFont"/>
    <w:uiPriority w:val="22"/>
    <w:qFormat/>
    <w:rsid w:val="009749E7"/>
    <w:rPr>
      <w:b/>
      <w:bCs/>
    </w:rPr>
  </w:style>
  <w:style w:type="paragraph" w:customStyle="1" w:styleId="m-2976650364302860254msolistparagraph">
    <w:name w:val="m_-2976650364302860254msolistparagraph"/>
    <w:basedOn w:val="Normal"/>
    <w:rsid w:val="00135F71"/>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84212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0161">
      <w:bodyDiv w:val="1"/>
      <w:marLeft w:val="0"/>
      <w:marRight w:val="0"/>
      <w:marTop w:val="0"/>
      <w:marBottom w:val="0"/>
      <w:divBdr>
        <w:top w:val="none" w:sz="0" w:space="0" w:color="auto"/>
        <w:left w:val="none" w:sz="0" w:space="0" w:color="auto"/>
        <w:bottom w:val="none" w:sz="0" w:space="0" w:color="auto"/>
        <w:right w:val="none" w:sz="0" w:space="0" w:color="auto"/>
      </w:divBdr>
      <w:divsChild>
        <w:div w:id="223177471">
          <w:marLeft w:val="0"/>
          <w:marRight w:val="0"/>
          <w:marTop w:val="0"/>
          <w:marBottom w:val="0"/>
          <w:divBdr>
            <w:top w:val="none" w:sz="0" w:space="0" w:color="auto"/>
            <w:left w:val="none" w:sz="0" w:space="0" w:color="auto"/>
            <w:bottom w:val="none" w:sz="0" w:space="0" w:color="auto"/>
            <w:right w:val="none" w:sz="0" w:space="0" w:color="auto"/>
          </w:divBdr>
        </w:div>
        <w:div w:id="1898276993">
          <w:marLeft w:val="0"/>
          <w:marRight w:val="0"/>
          <w:marTop w:val="0"/>
          <w:marBottom w:val="0"/>
          <w:divBdr>
            <w:top w:val="none" w:sz="0" w:space="0" w:color="auto"/>
            <w:left w:val="none" w:sz="0" w:space="0" w:color="auto"/>
            <w:bottom w:val="none" w:sz="0" w:space="0" w:color="auto"/>
            <w:right w:val="none" w:sz="0" w:space="0" w:color="auto"/>
          </w:divBdr>
        </w:div>
        <w:div w:id="1418987993">
          <w:marLeft w:val="0"/>
          <w:marRight w:val="0"/>
          <w:marTop w:val="0"/>
          <w:marBottom w:val="0"/>
          <w:divBdr>
            <w:top w:val="none" w:sz="0" w:space="0" w:color="auto"/>
            <w:left w:val="none" w:sz="0" w:space="0" w:color="auto"/>
            <w:bottom w:val="none" w:sz="0" w:space="0" w:color="auto"/>
            <w:right w:val="none" w:sz="0" w:space="0" w:color="auto"/>
          </w:divBdr>
        </w:div>
        <w:div w:id="1540238631">
          <w:marLeft w:val="0"/>
          <w:marRight w:val="0"/>
          <w:marTop w:val="0"/>
          <w:marBottom w:val="0"/>
          <w:divBdr>
            <w:top w:val="none" w:sz="0" w:space="0" w:color="auto"/>
            <w:left w:val="none" w:sz="0" w:space="0" w:color="auto"/>
            <w:bottom w:val="none" w:sz="0" w:space="0" w:color="auto"/>
            <w:right w:val="none" w:sz="0" w:space="0" w:color="auto"/>
          </w:divBdr>
        </w:div>
        <w:div w:id="1403790788">
          <w:marLeft w:val="0"/>
          <w:marRight w:val="0"/>
          <w:marTop w:val="0"/>
          <w:marBottom w:val="0"/>
          <w:divBdr>
            <w:top w:val="none" w:sz="0" w:space="0" w:color="auto"/>
            <w:left w:val="none" w:sz="0" w:space="0" w:color="auto"/>
            <w:bottom w:val="none" w:sz="0" w:space="0" w:color="auto"/>
            <w:right w:val="none" w:sz="0" w:space="0" w:color="auto"/>
          </w:divBdr>
        </w:div>
        <w:div w:id="1701978072">
          <w:marLeft w:val="0"/>
          <w:marRight w:val="0"/>
          <w:marTop w:val="0"/>
          <w:marBottom w:val="0"/>
          <w:divBdr>
            <w:top w:val="none" w:sz="0" w:space="0" w:color="auto"/>
            <w:left w:val="none" w:sz="0" w:space="0" w:color="auto"/>
            <w:bottom w:val="none" w:sz="0" w:space="0" w:color="auto"/>
            <w:right w:val="none" w:sz="0" w:space="0" w:color="auto"/>
          </w:divBdr>
        </w:div>
        <w:div w:id="926185047">
          <w:marLeft w:val="0"/>
          <w:marRight w:val="0"/>
          <w:marTop w:val="0"/>
          <w:marBottom w:val="0"/>
          <w:divBdr>
            <w:top w:val="none" w:sz="0" w:space="0" w:color="auto"/>
            <w:left w:val="none" w:sz="0" w:space="0" w:color="auto"/>
            <w:bottom w:val="none" w:sz="0" w:space="0" w:color="auto"/>
            <w:right w:val="none" w:sz="0" w:space="0" w:color="auto"/>
          </w:divBdr>
        </w:div>
      </w:divsChild>
    </w:div>
    <w:div w:id="120193776">
      <w:bodyDiv w:val="1"/>
      <w:marLeft w:val="0"/>
      <w:marRight w:val="0"/>
      <w:marTop w:val="0"/>
      <w:marBottom w:val="0"/>
      <w:divBdr>
        <w:top w:val="none" w:sz="0" w:space="0" w:color="auto"/>
        <w:left w:val="none" w:sz="0" w:space="0" w:color="auto"/>
        <w:bottom w:val="none" w:sz="0" w:space="0" w:color="auto"/>
        <w:right w:val="none" w:sz="0" w:space="0" w:color="auto"/>
      </w:divBdr>
    </w:div>
    <w:div w:id="312216573">
      <w:bodyDiv w:val="1"/>
      <w:marLeft w:val="0"/>
      <w:marRight w:val="0"/>
      <w:marTop w:val="0"/>
      <w:marBottom w:val="0"/>
      <w:divBdr>
        <w:top w:val="none" w:sz="0" w:space="0" w:color="auto"/>
        <w:left w:val="none" w:sz="0" w:space="0" w:color="auto"/>
        <w:bottom w:val="none" w:sz="0" w:space="0" w:color="auto"/>
        <w:right w:val="none" w:sz="0" w:space="0" w:color="auto"/>
      </w:divBdr>
    </w:div>
    <w:div w:id="1015620225">
      <w:bodyDiv w:val="1"/>
      <w:marLeft w:val="0"/>
      <w:marRight w:val="0"/>
      <w:marTop w:val="0"/>
      <w:marBottom w:val="0"/>
      <w:divBdr>
        <w:top w:val="none" w:sz="0" w:space="0" w:color="auto"/>
        <w:left w:val="none" w:sz="0" w:space="0" w:color="auto"/>
        <w:bottom w:val="none" w:sz="0" w:space="0" w:color="auto"/>
        <w:right w:val="none" w:sz="0" w:space="0" w:color="auto"/>
      </w:divBdr>
    </w:div>
    <w:div w:id="1039938489">
      <w:bodyDiv w:val="1"/>
      <w:marLeft w:val="0"/>
      <w:marRight w:val="0"/>
      <w:marTop w:val="0"/>
      <w:marBottom w:val="0"/>
      <w:divBdr>
        <w:top w:val="none" w:sz="0" w:space="0" w:color="auto"/>
        <w:left w:val="none" w:sz="0" w:space="0" w:color="auto"/>
        <w:bottom w:val="none" w:sz="0" w:space="0" w:color="auto"/>
        <w:right w:val="none" w:sz="0" w:space="0" w:color="auto"/>
      </w:divBdr>
    </w:div>
    <w:div w:id="1211191411">
      <w:bodyDiv w:val="1"/>
      <w:marLeft w:val="0"/>
      <w:marRight w:val="0"/>
      <w:marTop w:val="0"/>
      <w:marBottom w:val="0"/>
      <w:divBdr>
        <w:top w:val="none" w:sz="0" w:space="0" w:color="auto"/>
        <w:left w:val="none" w:sz="0" w:space="0" w:color="auto"/>
        <w:bottom w:val="none" w:sz="0" w:space="0" w:color="auto"/>
        <w:right w:val="none" w:sz="0" w:space="0" w:color="auto"/>
      </w:divBdr>
    </w:div>
    <w:div w:id="1238590040">
      <w:bodyDiv w:val="1"/>
      <w:marLeft w:val="0"/>
      <w:marRight w:val="0"/>
      <w:marTop w:val="0"/>
      <w:marBottom w:val="0"/>
      <w:divBdr>
        <w:top w:val="none" w:sz="0" w:space="0" w:color="auto"/>
        <w:left w:val="none" w:sz="0" w:space="0" w:color="auto"/>
        <w:bottom w:val="none" w:sz="0" w:space="0" w:color="auto"/>
        <w:right w:val="none" w:sz="0" w:space="0" w:color="auto"/>
      </w:divBdr>
      <w:divsChild>
        <w:div w:id="599024298">
          <w:marLeft w:val="0"/>
          <w:marRight w:val="0"/>
          <w:marTop w:val="0"/>
          <w:marBottom w:val="0"/>
          <w:divBdr>
            <w:top w:val="none" w:sz="0" w:space="0" w:color="auto"/>
            <w:left w:val="none" w:sz="0" w:space="0" w:color="auto"/>
            <w:bottom w:val="none" w:sz="0" w:space="0" w:color="auto"/>
            <w:right w:val="none" w:sz="0" w:space="0" w:color="auto"/>
          </w:divBdr>
        </w:div>
        <w:div w:id="901408797">
          <w:marLeft w:val="0"/>
          <w:marRight w:val="0"/>
          <w:marTop w:val="0"/>
          <w:marBottom w:val="0"/>
          <w:divBdr>
            <w:top w:val="none" w:sz="0" w:space="0" w:color="auto"/>
            <w:left w:val="none" w:sz="0" w:space="0" w:color="auto"/>
            <w:bottom w:val="none" w:sz="0" w:space="0" w:color="auto"/>
            <w:right w:val="none" w:sz="0" w:space="0" w:color="auto"/>
          </w:divBdr>
        </w:div>
        <w:div w:id="998653085">
          <w:marLeft w:val="0"/>
          <w:marRight w:val="0"/>
          <w:marTop w:val="0"/>
          <w:marBottom w:val="0"/>
          <w:divBdr>
            <w:top w:val="none" w:sz="0" w:space="0" w:color="auto"/>
            <w:left w:val="none" w:sz="0" w:space="0" w:color="auto"/>
            <w:bottom w:val="none" w:sz="0" w:space="0" w:color="auto"/>
            <w:right w:val="none" w:sz="0" w:space="0" w:color="auto"/>
          </w:divBdr>
        </w:div>
        <w:div w:id="1692026598">
          <w:marLeft w:val="0"/>
          <w:marRight w:val="0"/>
          <w:marTop w:val="0"/>
          <w:marBottom w:val="0"/>
          <w:divBdr>
            <w:top w:val="none" w:sz="0" w:space="0" w:color="auto"/>
            <w:left w:val="none" w:sz="0" w:space="0" w:color="auto"/>
            <w:bottom w:val="none" w:sz="0" w:space="0" w:color="auto"/>
            <w:right w:val="none" w:sz="0" w:space="0" w:color="auto"/>
          </w:divBdr>
        </w:div>
        <w:div w:id="320235542">
          <w:marLeft w:val="0"/>
          <w:marRight w:val="0"/>
          <w:marTop w:val="0"/>
          <w:marBottom w:val="0"/>
          <w:divBdr>
            <w:top w:val="none" w:sz="0" w:space="0" w:color="auto"/>
            <w:left w:val="none" w:sz="0" w:space="0" w:color="auto"/>
            <w:bottom w:val="none" w:sz="0" w:space="0" w:color="auto"/>
            <w:right w:val="none" w:sz="0" w:space="0" w:color="auto"/>
          </w:divBdr>
        </w:div>
        <w:div w:id="874387404">
          <w:marLeft w:val="0"/>
          <w:marRight w:val="0"/>
          <w:marTop w:val="0"/>
          <w:marBottom w:val="0"/>
          <w:divBdr>
            <w:top w:val="none" w:sz="0" w:space="0" w:color="auto"/>
            <w:left w:val="none" w:sz="0" w:space="0" w:color="auto"/>
            <w:bottom w:val="none" w:sz="0" w:space="0" w:color="auto"/>
            <w:right w:val="none" w:sz="0" w:space="0" w:color="auto"/>
          </w:divBdr>
        </w:div>
        <w:div w:id="1967084055">
          <w:marLeft w:val="0"/>
          <w:marRight w:val="0"/>
          <w:marTop w:val="0"/>
          <w:marBottom w:val="0"/>
          <w:divBdr>
            <w:top w:val="none" w:sz="0" w:space="0" w:color="auto"/>
            <w:left w:val="none" w:sz="0" w:space="0" w:color="auto"/>
            <w:bottom w:val="none" w:sz="0" w:space="0" w:color="auto"/>
            <w:right w:val="none" w:sz="0" w:space="0" w:color="auto"/>
          </w:divBdr>
        </w:div>
      </w:divsChild>
    </w:div>
    <w:div w:id="1660302319">
      <w:bodyDiv w:val="1"/>
      <w:marLeft w:val="0"/>
      <w:marRight w:val="0"/>
      <w:marTop w:val="0"/>
      <w:marBottom w:val="0"/>
      <w:divBdr>
        <w:top w:val="none" w:sz="0" w:space="0" w:color="auto"/>
        <w:left w:val="none" w:sz="0" w:space="0" w:color="auto"/>
        <w:bottom w:val="none" w:sz="0" w:space="0" w:color="auto"/>
        <w:right w:val="none" w:sz="0" w:space="0" w:color="auto"/>
      </w:divBdr>
    </w:div>
    <w:div w:id="1731660064">
      <w:bodyDiv w:val="1"/>
      <w:marLeft w:val="0"/>
      <w:marRight w:val="0"/>
      <w:marTop w:val="0"/>
      <w:marBottom w:val="0"/>
      <w:divBdr>
        <w:top w:val="none" w:sz="0" w:space="0" w:color="auto"/>
        <w:left w:val="none" w:sz="0" w:space="0" w:color="auto"/>
        <w:bottom w:val="none" w:sz="0" w:space="0" w:color="auto"/>
        <w:right w:val="none" w:sz="0" w:space="0" w:color="auto"/>
      </w:divBdr>
    </w:div>
    <w:div w:id="188744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Cumello, Carolyn</dc:creator>
  <cp:keywords/>
  <dc:description/>
  <cp:lastModifiedBy>Paul Yellen</cp:lastModifiedBy>
  <cp:revision>2</cp:revision>
  <dcterms:created xsi:type="dcterms:W3CDTF">2025-01-31T19:42:00Z</dcterms:created>
  <dcterms:modified xsi:type="dcterms:W3CDTF">2025-01-31T19:42:00Z</dcterms:modified>
</cp:coreProperties>
</file>