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B7A4F" w14:textId="27462878" w:rsidR="00E96306" w:rsidRPr="00C5611B" w:rsidRDefault="005D5F12" w:rsidP="00910093">
      <w:pPr>
        <w:rPr>
          <w:b/>
          <w:bCs/>
          <w:sz w:val="22"/>
          <w:szCs w:val="22"/>
        </w:rPr>
      </w:pPr>
      <w:r>
        <w:rPr>
          <w:b/>
          <w:bCs/>
          <w:sz w:val="22"/>
          <w:szCs w:val="22"/>
        </w:rPr>
        <w:t>Meeting Minutes</w:t>
      </w:r>
    </w:p>
    <w:p w14:paraId="322ADBDE" w14:textId="604CB88F" w:rsidR="00BB3FCD" w:rsidRPr="00C5611B" w:rsidRDefault="00B31E65" w:rsidP="00910093">
      <w:pPr>
        <w:rPr>
          <w:b/>
          <w:bCs/>
          <w:sz w:val="22"/>
          <w:szCs w:val="22"/>
        </w:rPr>
      </w:pPr>
      <w:r>
        <w:rPr>
          <w:b/>
          <w:bCs/>
          <w:sz w:val="22"/>
          <w:szCs w:val="22"/>
        </w:rPr>
        <w:t xml:space="preserve">Regular </w:t>
      </w:r>
      <w:r w:rsidR="00BB3FCD" w:rsidRPr="00C5611B">
        <w:rPr>
          <w:sz w:val="22"/>
          <w:szCs w:val="22"/>
        </w:rPr>
        <w:t xml:space="preserve">Meeting of the </w:t>
      </w:r>
      <w:r w:rsidR="00D72C5A" w:rsidRPr="00C5611B">
        <w:rPr>
          <w:sz w:val="22"/>
          <w:szCs w:val="22"/>
        </w:rPr>
        <w:t xml:space="preserve">OLSBA </w:t>
      </w:r>
      <w:r w:rsidR="00F920FF" w:rsidRPr="00C5611B">
        <w:rPr>
          <w:sz w:val="22"/>
          <w:szCs w:val="22"/>
        </w:rPr>
        <w:t xml:space="preserve">BOG </w:t>
      </w:r>
      <w:r w:rsidR="00BB3FCD" w:rsidRPr="00C5611B">
        <w:rPr>
          <w:sz w:val="22"/>
          <w:szCs w:val="22"/>
        </w:rPr>
        <w:t xml:space="preserve">on </w:t>
      </w:r>
      <w:r w:rsidR="00F920FF" w:rsidRPr="00C5611B">
        <w:rPr>
          <w:sz w:val="22"/>
          <w:szCs w:val="22"/>
        </w:rPr>
        <w:t>Wednesday</w:t>
      </w:r>
      <w:r w:rsidR="00BB3FCD" w:rsidRPr="00C5611B">
        <w:rPr>
          <w:sz w:val="22"/>
          <w:szCs w:val="22"/>
        </w:rPr>
        <w:t xml:space="preserve">, </w:t>
      </w:r>
      <w:r w:rsidR="002D1B66" w:rsidRPr="00C5611B">
        <w:rPr>
          <w:sz w:val="22"/>
          <w:szCs w:val="22"/>
        </w:rPr>
        <w:t>January 22</w:t>
      </w:r>
      <w:r w:rsidR="00135F71" w:rsidRPr="00C5611B">
        <w:rPr>
          <w:sz w:val="22"/>
          <w:szCs w:val="22"/>
        </w:rPr>
        <w:t>, 2024,</w:t>
      </w:r>
      <w:r w:rsidR="00BB3FCD" w:rsidRPr="00C5611B">
        <w:rPr>
          <w:sz w:val="22"/>
          <w:szCs w:val="22"/>
        </w:rPr>
        <w:t xml:space="preserve"> at 7pm via Zoom.</w:t>
      </w:r>
    </w:p>
    <w:p w14:paraId="3141998F" w14:textId="77777777" w:rsidR="00BB3FCD" w:rsidRPr="00C5611B" w:rsidRDefault="00BB3FCD" w:rsidP="00910093">
      <w:pPr>
        <w:rPr>
          <w:sz w:val="22"/>
          <w:szCs w:val="22"/>
        </w:rPr>
      </w:pPr>
    </w:p>
    <w:p w14:paraId="0AEB960E" w14:textId="6ABB9B64" w:rsidR="00F920FF" w:rsidRPr="00C5611B" w:rsidRDefault="00EC0A94" w:rsidP="00F920FF">
      <w:pPr>
        <w:numPr>
          <w:ilvl w:val="0"/>
          <w:numId w:val="1"/>
        </w:numPr>
        <w:rPr>
          <w:sz w:val="22"/>
          <w:szCs w:val="22"/>
          <w:lang w:val="en"/>
        </w:rPr>
      </w:pPr>
      <w:r w:rsidRPr="00C5611B">
        <w:rPr>
          <w:sz w:val="22"/>
          <w:szCs w:val="22"/>
          <w:lang w:val="en"/>
        </w:rPr>
        <w:t>A quorum was verified by a roll call and the meeting was called to order by</w:t>
      </w:r>
      <w:r w:rsidR="00F920FF" w:rsidRPr="00C5611B">
        <w:rPr>
          <w:sz w:val="22"/>
          <w:szCs w:val="22"/>
          <w:lang w:val="en"/>
        </w:rPr>
        <w:t xml:space="preserve"> Paul Yellen</w:t>
      </w:r>
      <w:r w:rsidRPr="00C5611B">
        <w:rPr>
          <w:sz w:val="22"/>
          <w:szCs w:val="22"/>
          <w:lang w:val="en"/>
        </w:rPr>
        <w:t xml:space="preserve"> at </w:t>
      </w:r>
      <w:r w:rsidR="00600AFB" w:rsidRPr="00C5611B">
        <w:rPr>
          <w:sz w:val="22"/>
          <w:szCs w:val="22"/>
          <w:lang w:val="en"/>
        </w:rPr>
        <w:t>7:03</w:t>
      </w:r>
      <w:r w:rsidRPr="00C5611B">
        <w:rPr>
          <w:sz w:val="22"/>
          <w:szCs w:val="22"/>
          <w:lang w:val="en"/>
        </w:rPr>
        <w:t xml:space="preserve">PM </w:t>
      </w:r>
    </w:p>
    <w:tbl>
      <w:tblPr>
        <w:tblW w:w="9185" w:type="dxa"/>
        <w:tblInd w:w="252" w:type="dxa"/>
        <w:shd w:val="clear" w:color="auto" w:fill="FFFFFF"/>
        <w:tblCellMar>
          <w:left w:w="0" w:type="dxa"/>
          <w:right w:w="0" w:type="dxa"/>
        </w:tblCellMar>
        <w:tblLook w:val="04A0" w:firstRow="1" w:lastRow="0" w:firstColumn="1" w:lastColumn="0" w:noHBand="0" w:noVBand="1"/>
      </w:tblPr>
      <w:tblGrid>
        <w:gridCol w:w="4372"/>
        <w:gridCol w:w="4813"/>
      </w:tblGrid>
      <w:tr w:rsidR="00FD0746" w:rsidRPr="00C5611B" w14:paraId="4546D15F" w14:textId="77777777" w:rsidTr="00F920FF">
        <w:trPr>
          <w:trHeight w:val="1565"/>
        </w:trPr>
        <w:tc>
          <w:tcPr>
            <w:tcW w:w="4372" w:type="dxa"/>
            <w:tcBorders>
              <w:top w:val="nil"/>
              <w:left w:val="single" w:sz="8" w:space="0" w:color="FFFFFF"/>
              <w:bottom w:val="single" w:sz="8" w:space="0" w:color="FFFFFF"/>
              <w:right w:val="single" w:sz="8" w:space="0" w:color="FFFFFF"/>
            </w:tcBorders>
            <w:shd w:val="clear" w:color="auto" w:fill="FFFFFF"/>
            <w:tcMar>
              <w:top w:w="0" w:type="dxa"/>
              <w:left w:w="100" w:type="dxa"/>
              <w:bottom w:w="0" w:type="dxa"/>
              <w:right w:w="100" w:type="dxa"/>
            </w:tcMar>
            <w:hideMark/>
          </w:tcPr>
          <w:p w14:paraId="52D69F87" w14:textId="387506C7" w:rsidR="00FD0746" w:rsidRPr="00C5611B" w:rsidRDefault="00FD0746" w:rsidP="00FD0746">
            <w:pPr>
              <w:rPr>
                <w:rFonts w:cs="Calibri"/>
                <w:color w:val="222222"/>
                <w:sz w:val="22"/>
                <w:szCs w:val="22"/>
              </w:rPr>
            </w:pPr>
          </w:p>
          <w:p w14:paraId="0EB2DF74" w14:textId="3FF21AC7" w:rsidR="00FD0746" w:rsidRPr="00C5611B" w:rsidRDefault="00D318D6" w:rsidP="00FB7A3D">
            <w:pPr>
              <w:ind w:left="-180" w:firstLine="180"/>
              <w:rPr>
                <w:rFonts w:cs="Calibri"/>
                <w:b/>
                <w:bCs/>
                <w:color w:val="222222"/>
                <w:sz w:val="22"/>
                <w:szCs w:val="22"/>
              </w:rPr>
            </w:pPr>
            <w:r w:rsidRPr="00C5611B">
              <w:rPr>
                <w:rFonts w:cs="Calibri"/>
                <w:b/>
                <w:bCs/>
                <w:color w:val="222222"/>
                <w:sz w:val="22"/>
                <w:szCs w:val="22"/>
              </w:rPr>
              <w:t xml:space="preserve">BOG </w:t>
            </w:r>
            <w:r w:rsidR="00FD0746" w:rsidRPr="00C5611B">
              <w:rPr>
                <w:rFonts w:cs="Calibri"/>
                <w:b/>
                <w:bCs/>
                <w:color w:val="222222"/>
                <w:sz w:val="22"/>
                <w:szCs w:val="22"/>
              </w:rPr>
              <w:t>Officers:</w:t>
            </w:r>
          </w:p>
          <w:p w14:paraId="6707AE46" w14:textId="52B7DCCA" w:rsidR="00FD0746" w:rsidRPr="00C5611B" w:rsidRDefault="00F920FF" w:rsidP="00FB7A3D">
            <w:pPr>
              <w:ind w:left="-180" w:firstLine="180"/>
              <w:rPr>
                <w:rFonts w:cs="Calibri"/>
                <w:color w:val="222222"/>
                <w:sz w:val="22"/>
                <w:szCs w:val="22"/>
              </w:rPr>
            </w:pPr>
            <w:r w:rsidRPr="00C5611B">
              <w:rPr>
                <w:rFonts w:cs="Calibri"/>
                <w:color w:val="222222"/>
                <w:sz w:val="22"/>
                <w:szCs w:val="22"/>
              </w:rPr>
              <w:t>Paul Yellen</w:t>
            </w:r>
            <w:r w:rsidR="00FD0746" w:rsidRPr="00C5611B">
              <w:rPr>
                <w:rFonts w:cs="Calibri"/>
                <w:color w:val="222222"/>
                <w:sz w:val="22"/>
                <w:szCs w:val="22"/>
              </w:rPr>
              <w:t xml:space="preserve"> </w:t>
            </w:r>
            <w:r w:rsidR="00FD0746" w:rsidRPr="00C5611B">
              <w:rPr>
                <w:rFonts w:cs="Calibri"/>
                <w:b/>
                <w:bCs/>
                <w:color w:val="222222"/>
                <w:sz w:val="22"/>
                <w:szCs w:val="22"/>
              </w:rPr>
              <w:t>(</w:t>
            </w:r>
            <w:r w:rsidRPr="00C5611B">
              <w:rPr>
                <w:rFonts w:cs="Calibri"/>
                <w:b/>
                <w:bCs/>
                <w:color w:val="222222"/>
                <w:sz w:val="22"/>
                <w:szCs w:val="22"/>
              </w:rPr>
              <w:t>Paul Y</w:t>
            </w:r>
            <w:r w:rsidR="00FD0746" w:rsidRPr="00C5611B">
              <w:rPr>
                <w:rFonts w:cs="Calibri"/>
                <w:b/>
                <w:bCs/>
                <w:color w:val="222222"/>
                <w:sz w:val="22"/>
                <w:szCs w:val="22"/>
              </w:rPr>
              <w:t>)</w:t>
            </w:r>
            <w:r w:rsidR="00FD0746" w:rsidRPr="00C5611B">
              <w:rPr>
                <w:rFonts w:cs="Calibri"/>
                <w:color w:val="222222"/>
                <w:sz w:val="22"/>
                <w:szCs w:val="22"/>
              </w:rPr>
              <w:t xml:space="preserve">, </w:t>
            </w:r>
            <w:r w:rsidRPr="00C5611B">
              <w:rPr>
                <w:rFonts w:cs="Calibri"/>
                <w:color w:val="222222"/>
                <w:sz w:val="22"/>
                <w:szCs w:val="22"/>
              </w:rPr>
              <w:t>President</w:t>
            </w:r>
          </w:p>
          <w:p w14:paraId="7D6C2EC7" w14:textId="4FB97089" w:rsidR="00EC0A94" w:rsidRPr="00C5611B" w:rsidRDefault="00F920FF" w:rsidP="00F920FF">
            <w:pPr>
              <w:ind w:left="-180" w:firstLine="180"/>
              <w:rPr>
                <w:rFonts w:cs="Calibri"/>
                <w:color w:val="222222"/>
                <w:sz w:val="22"/>
                <w:szCs w:val="22"/>
              </w:rPr>
            </w:pPr>
            <w:r w:rsidRPr="00C5611B">
              <w:rPr>
                <w:rFonts w:cs="Calibri"/>
                <w:color w:val="222222"/>
                <w:sz w:val="22"/>
                <w:szCs w:val="22"/>
              </w:rPr>
              <w:t>Rob Cappelucci</w:t>
            </w:r>
            <w:r w:rsidR="00FD0746" w:rsidRPr="00C5611B">
              <w:rPr>
                <w:rFonts w:cs="Calibri"/>
                <w:color w:val="222222"/>
                <w:sz w:val="22"/>
                <w:szCs w:val="22"/>
              </w:rPr>
              <w:t xml:space="preserve"> </w:t>
            </w:r>
            <w:r w:rsidR="00FD0746" w:rsidRPr="00C5611B">
              <w:rPr>
                <w:rFonts w:cs="Calibri"/>
                <w:b/>
                <w:bCs/>
                <w:color w:val="222222"/>
                <w:sz w:val="22"/>
                <w:szCs w:val="22"/>
              </w:rPr>
              <w:t>(</w:t>
            </w:r>
            <w:r w:rsidRPr="00C5611B">
              <w:rPr>
                <w:rFonts w:cs="Calibri"/>
                <w:b/>
                <w:bCs/>
                <w:color w:val="222222"/>
                <w:sz w:val="22"/>
                <w:szCs w:val="22"/>
              </w:rPr>
              <w:t>Rob C</w:t>
            </w:r>
            <w:r w:rsidR="00FD0746" w:rsidRPr="00C5611B">
              <w:rPr>
                <w:rFonts w:cs="Calibri"/>
                <w:b/>
                <w:bCs/>
                <w:color w:val="222222"/>
                <w:sz w:val="22"/>
                <w:szCs w:val="22"/>
              </w:rPr>
              <w:t>)</w:t>
            </w:r>
            <w:r w:rsidR="00FD0746" w:rsidRPr="00C5611B">
              <w:rPr>
                <w:rFonts w:cs="Calibri"/>
                <w:color w:val="222222"/>
                <w:sz w:val="22"/>
                <w:szCs w:val="22"/>
              </w:rPr>
              <w:t>, Treasurer</w:t>
            </w:r>
          </w:p>
        </w:tc>
        <w:tc>
          <w:tcPr>
            <w:tcW w:w="4813" w:type="dxa"/>
            <w:tcBorders>
              <w:top w:val="nil"/>
              <w:left w:val="nil"/>
              <w:bottom w:val="single" w:sz="8" w:space="0" w:color="FFFFFF"/>
              <w:right w:val="single" w:sz="8" w:space="0" w:color="FFFFFF"/>
            </w:tcBorders>
            <w:shd w:val="clear" w:color="auto" w:fill="FFFFFF"/>
            <w:tcMar>
              <w:top w:w="0" w:type="dxa"/>
              <w:left w:w="100" w:type="dxa"/>
              <w:bottom w:w="0" w:type="dxa"/>
              <w:right w:w="100" w:type="dxa"/>
            </w:tcMar>
            <w:hideMark/>
          </w:tcPr>
          <w:p w14:paraId="7F69DA2D" w14:textId="77777777" w:rsidR="00FD0746" w:rsidRPr="00C5611B" w:rsidRDefault="00FD0746" w:rsidP="00FB7A3D">
            <w:pPr>
              <w:rPr>
                <w:rFonts w:cs="Calibri"/>
                <w:color w:val="000000"/>
                <w:sz w:val="22"/>
                <w:szCs w:val="22"/>
              </w:rPr>
            </w:pPr>
          </w:p>
          <w:p w14:paraId="1AE3E324" w14:textId="3883E8CE" w:rsidR="00FD0746" w:rsidRPr="00C5611B" w:rsidRDefault="00325391" w:rsidP="00FB7A3D">
            <w:pPr>
              <w:rPr>
                <w:rFonts w:cs="Calibri"/>
                <w:b/>
                <w:bCs/>
                <w:color w:val="000000"/>
                <w:sz w:val="22"/>
                <w:szCs w:val="22"/>
              </w:rPr>
            </w:pPr>
            <w:r w:rsidRPr="00C5611B">
              <w:rPr>
                <w:rFonts w:cs="Calibri"/>
                <w:b/>
                <w:bCs/>
                <w:color w:val="000000"/>
                <w:sz w:val="22"/>
                <w:szCs w:val="22"/>
              </w:rPr>
              <w:t>BOG</w:t>
            </w:r>
            <w:r w:rsidR="00FD0746" w:rsidRPr="00C5611B">
              <w:rPr>
                <w:rFonts w:cs="Calibri"/>
                <w:b/>
                <w:bCs/>
                <w:color w:val="000000"/>
                <w:sz w:val="22"/>
                <w:szCs w:val="22"/>
              </w:rPr>
              <w:t xml:space="preserve"> </w:t>
            </w:r>
            <w:r w:rsidR="00D318D6" w:rsidRPr="00C5611B">
              <w:rPr>
                <w:rFonts w:cs="Calibri"/>
                <w:b/>
                <w:bCs/>
                <w:color w:val="000000"/>
                <w:sz w:val="22"/>
                <w:szCs w:val="22"/>
              </w:rPr>
              <w:t>Members</w:t>
            </w:r>
            <w:r w:rsidR="00FD0746" w:rsidRPr="00C5611B">
              <w:rPr>
                <w:rFonts w:cs="Calibri"/>
                <w:b/>
                <w:bCs/>
                <w:color w:val="000000"/>
                <w:sz w:val="22"/>
                <w:szCs w:val="22"/>
              </w:rPr>
              <w:t>:</w:t>
            </w:r>
          </w:p>
          <w:p w14:paraId="338D9A0B" w14:textId="0CFD0DA4" w:rsidR="00FD0746" w:rsidRPr="00C5611B" w:rsidRDefault="00F920FF" w:rsidP="00FB7A3D">
            <w:pPr>
              <w:rPr>
                <w:rFonts w:cs="Calibri"/>
                <w:color w:val="000000"/>
                <w:sz w:val="22"/>
                <w:szCs w:val="22"/>
              </w:rPr>
            </w:pPr>
            <w:r w:rsidRPr="00C5611B">
              <w:rPr>
                <w:rFonts w:cs="Calibri"/>
                <w:color w:val="000000"/>
                <w:sz w:val="22"/>
                <w:szCs w:val="22"/>
              </w:rPr>
              <w:t>Jay Moynihan</w:t>
            </w:r>
            <w:r w:rsidR="00FD0746" w:rsidRPr="00C5611B">
              <w:rPr>
                <w:rFonts w:cs="Calibri"/>
                <w:color w:val="000000"/>
                <w:sz w:val="22"/>
                <w:szCs w:val="22"/>
              </w:rPr>
              <w:t xml:space="preserve"> </w:t>
            </w:r>
            <w:r w:rsidR="00FD0746" w:rsidRPr="00C5611B">
              <w:rPr>
                <w:rFonts w:cs="Calibri"/>
                <w:b/>
                <w:bCs/>
                <w:color w:val="000000"/>
                <w:sz w:val="22"/>
                <w:szCs w:val="22"/>
              </w:rPr>
              <w:t>(</w:t>
            </w:r>
            <w:r w:rsidRPr="00C5611B">
              <w:rPr>
                <w:rFonts w:cs="Calibri"/>
                <w:b/>
                <w:bCs/>
                <w:color w:val="000000"/>
                <w:sz w:val="22"/>
                <w:szCs w:val="22"/>
              </w:rPr>
              <w:t>Jay M</w:t>
            </w:r>
            <w:r w:rsidR="00FD0746" w:rsidRPr="00C5611B">
              <w:rPr>
                <w:rFonts w:cs="Calibri"/>
                <w:b/>
                <w:bCs/>
                <w:color w:val="000000"/>
                <w:sz w:val="22"/>
                <w:szCs w:val="22"/>
              </w:rPr>
              <w:t>)</w:t>
            </w:r>
          </w:p>
          <w:p w14:paraId="56654547" w14:textId="407AC963" w:rsidR="00FD0746" w:rsidRPr="00C5611B" w:rsidRDefault="00F920FF" w:rsidP="00FB7A3D">
            <w:pPr>
              <w:rPr>
                <w:rFonts w:cs="Calibri"/>
                <w:b/>
                <w:bCs/>
                <w:color w:val="000000"/>
                <w:sz w:val="22"/>
                <w:szCs w:val="22"/>
              </w:rPr>
            </w:pPr>
            <w:r w:rsidRPr="00C5611B">
              <w:rPr>
                <w:rFonts w:cs="Calibri"/>
                <w:color w:val="000000"/>
                <w:sz w:val="22"/>
                <w:szCs w:val="22"/>
              </w:rPr>
              <w:t>MaryKate Reynolds</w:t>
            </w:r>
            <w:r w:rsidR="00FD0746" w:rsidRPr="00C5611B">
              <w:rPr>
                <w:rFonts w:cs="Calibri"/>
                <w:color w:val="000000"/>
                <w:sz w:val="22"/>
                <w:szCs w:val="22"/>
              </w:rPr>
              <w:t xml:space="preserve"> </w:t>
            </w:r>
            <w:r w:rsidR="00FD0746" w:rsidRPr="00C5611B">
              <w:rPr>
                <w:rFonts w:cs="Calibri"/>
                <w:b/>
                <w:bCs/>
                <w:color w:val="000000"/>
                <w:sz w:val="22"/>
                <w:szCs w:val="22"/>
              </w:rPr>
              <w:t>(</w:t>
            </w:r>
            <w:r w:rsidRPr="00C5611B">
              <w:rPr>
                <w:rFonts w:cs="Calibri"/>
                <w:b/>
                <w:bCs/>
                <w:color w:val="000000"/>
                <w:sz w:val="22"/>
                <w:szCs w:val="22"/>
              </w:rPr>
              <w:t>MaryKate R</w:t>
            </w:r>
            <w:r w:rsidR="00FD0746" w:rsidRPr="00C5611B">
              <w:rPr>
                <w:rFonts w:cs="Calibri"/>
                <w:b/>
                <w:bCs/>
                <w:color w:val="000000"/>
                <w:sz w:val="22"/>
                <w:szCs w:val="22"/>
              </w:rPr>
              <w:t>)</w:t>
            </w:r>
          </w:p>
          <w:p w14:paraId="57B3F52D" w14:textId="77777777" w:rsidR="00EC0A94" w:rsidRPr="00C5611B" w:rsidRDefault="00F920FF" w:rsidP="00FB7A3D">
            <w:pPr>
              <w:rPr>
                <w:rFonts w:cs="Calibri"/>
                <w:b/>
                <w:bCs/>
                <w:color w:val="000000"/>
                <w:sz w:val="22"/>
                <w:szCs w:val="22"/>
              </w:rPr>
            </w:pPr>
            <w:r w:rsidRPr="00C5611B">
              <w:rPr>
                <w:rFonts w:cs="Calibri"/>
                <w:color w:val="000000"/>
                <w:sz w:val="22"/>
                <w:szCs w:val="22"/>
              </w:rPr>
              <w:t>Greg Symon</w:t>
            </w:r>
            <w:r w:rsidR="00EC0A94" w:rsidRPr="00C5611B">
              <w:rPr>
                <w:rFonts w:cs="Calibri"/>
                <w:b/>
                <w:bCs/>
                <w:color w:val="000000"/>
                <w:sz w:val="22"/>
                <w:szCs w:val="22"/>
              </w:rPr>
              <w:t xml:space="preserve"> (</w:t>
            </w:r>
            <w:r w:rsidRPr="00C5611B">
              <w:rPr>
                <w:rFonts w:cs="Calibri"/>
                <w:b/>
                <w:bCs/>
                <w:color w:val="000000"/>
                <w:sz w:val="22"/>
                <w:szCs w:val="22"/>
              </w:rPr>
              <w:t>Greg S</w:t>
            </w:r>
            <w:r w:rsidR="00EC0A94" w:rsidRPr="00C5611B">
              <w:rPr>
                <w:rFonts w:cs="Calibri"/>
                <w:b/>
                <w:bCs/>
                <w:color w:val="000000"/>
                <w:sz w:val="22"/>
                <w:szCs w:val="22"/>
              </w:rPr>
              <w:t>)</w:t>
            </w:r>
          </w:p>
          <w:p w14:paraId="44963D9D" w14:textId="77777777" w:rsidR="00493DFC" w:rsidRPr="00C5611B" w:rsidRDefault="00493DFC" w:rsidP="00FB7A3D">
            <w:pPr>
              <w:rPr>
                <w:rFonts w:cs="Calibri"/>
                <w:b/>
                <w:bCs/>
                <w:color w:val="000000"/>
                <w:sz w:val="22"/>
                <w:szCs w:val="22"/>
              </w:rPr>
            </w:pPr>
            <w:r w:rsidRPr="00C5611B">
              <w:rPr>
                <w:rFonts w:cs="Calibri"/>
                <w:color w:val="000000"/>
                <w:sz w:val="22"/>
                <w:szCs w:val="22"/>
              </w:rPr>
              <w:t xml:space="preserve">Scott Rottinghaus </w:t>
            </w:r>
            <w:r w:rsidRPr="00C5611B">
              <w:rPr>
                <w:rFonts w:cs="Calibri"/>
                <w:b/>
                <w:bCs/>
                <w:color w:val="000000"/>
                <w:sz w:val="22"/>
                <w:szCs w:val="22"/>
              </w:rPr>
              <w:t>(Scott R)</w:t>
            </w:r>
          </w:p>
          <w:p w14:paraId="545E6B4A" w14:textId="034C606E" w:rsidR="002D1B66" w:rsidRPr="00C5611B" w:rsidRDefault="002D1B66" w:rsidP="00FB7A3D">
            <w:pPr>
              <w:rPr>
                <w:rFonts w:cs="Calibri"/>
                <w:b/>
                <w:bCs/>
                <w:color w:val="000000"/>
                <w:sz w:val="22"/>
                <w:szCs w:val="22"/>
              </w:rPr>
            </w:pPr>
            <w:r w:rsidRPr="00C5611B">
              <w:rPr>
                <w:rFonts w:cs="Calibri"/>
                <w:color w:val="000000"/>
                <w:sz w:val="22"/>
                <w:szCs w:val="22"/>
              </w:rPr>
              <w:t xml:space="preserve">Tim Larson </w:t>
            </w:r>
            <w:r w:rsidRPr="00C5611B">
              <w:rPr>
                <w:rFonts w:cs="Calibri"/>
                <w:b/>
                <w:bCs/>
                <w:color w:val="000000"/>
                <w:sz w:val="22"/>
                <w:szCs w:val="22"/>
              </w:rPr>
              <w:t>(Tim L)</w:t>
            </w:r>
          </w:p>
        </w:tc>
      </w:tr>
    </w:tbl>
    <w:p w14:paraId="78A81B34" w14:textId="62CAF0CC" w:rsidR="00E96306" w:rsidRPr="00C5611B" w:rsidRDefault="00F920FF" w:rsidP="00600AFB">
      <w:pPr>
        <w:pStyle w:val="ListParagraph"/>
        <w:numPr>
          <w:ilvl w:val="0"/>
          <w:numId w:val="15"/>
        </w:numPr>
        <w:rPr>
          <w:sz w:val="22"/>
          <w:szCs w:val="22"/>
          <w:lang w:val="en"/>
        </w:rPr>
      </w:pPr>
      <w:r w:rsidRPr="00C5611B">
        <w:rPr>
          <w:sz w:val="22"/>
          <w:szCs w:val="22"/>
          <w:lang w:val="en"/>
        </w:rPr>
        <w:t xml:space="preserve">There were </w:t>
      </w:r>
      <w:r w:rsidR="003C778E" w:rsidRPr="00C5611B">
        <w:rPr>
          <w:sz w:val="22"/>
          <w:szCs w:val="22"/>
          <w:lang w:val="en"/>
        </w:rPr>
        <w:t>47</w:t>
      </w:r>
      <w:r w:rsidRPr="00C5611B">
        <w:rPr>
          <w:sz w:val="22"/>
          <w:szCs w:val="22"/>
          <w:lang w:val="en"/>
        </w:rPr>
        <w:t xml:space="preserve"> attendees on the Zoom call</w:t>
      </w:r>
    </w:p>
    <w:p w14:paraId="52440ED2" w14:textId="5A4701EE" w:rsidR="002D1B66" w:rsidRPr="00C5611B" w:rsidRDefault="002D1B66" w:rsidP="002D1B66">
      <w:pPr>
        <w:ind w:left="360"/>
        <w:rPr>
          <w:sz w:val="22"/>
          <w:szCs w:val="22"/>
          <w:lang w:val="en"/>
        </w:rPr>
      </w:pPr>
    </w:p>
    <w:p w14:paraId="17F9814F" w14:textId="77777777" w:rsidR="002D1B66" w:rsidRPr="00C5611B" w:rsidRDefault="002D1B66" w:rsidP="002D1B66">
      <w:pPr>
        <w:numPr>
          <w:ilvl w:val="0"/>
          <w:numId w:val="1"/>
        </w:numPr>
        <w:rPr>
          <w:sz w:val="22"/>
          <w:szCs w:val="22"/>
          <w:lang w:val="en"/>
        </w:rPr>
      </w:pPr>
      <w:r w:rsidRPr="00C5611B">
        <w:rPr>
          <w:b/>
          <w:bCs/>
          <w:sz w:val="22"/>
          <w:szCs w:val="22"/>
          <w:lang w:val="en"/>
        </w:rPr>
        <w:t>Vote</w:t>
      </w:r>
      <w:r w:rsidRPr="00C5611B">
        <w:rPr>
          <w:sz w:val="22"/>
          <w:szCs w:val="22"/>
          <w:lang w:val="en"/>
        </w:rPr>
        <w:t xml:space="preserve"> seeking to approve the minutes for the November 20, 2024 and December 18, 2024 meetings of the BOG.</w:t>
      </w:r>
    </w:p>
    <w:p w14:paraId="6D7491A7" w14:textId="303629E2" w:rsidR="002D1B66" w:rsidRPr="00C5611B" w:rsidRDefault="002D1B66" w:rsidP="002D1B66">
      <w:pPr>
        <w:pStyle w:val="ListParagraph"/>
        <w:ind w:left="1440"/>
        <w:rPr>
          <w:sz w:val="22"/>
          <w:szCs w:val="22"/>
        </w:rPr>
      </w:pPr>
      <w:r w:rsidRPr="00C5611B">
        <w:rPr>
          <w:sz w:val="22"/>
          <w:szCs w:val="22"/>
          <w:lang w:val="en"/>
        </w:rPr>
        <w:t xml:space="preserve">Motion made by </w:t>
      </w:r>
      <w:r w:rsidRPr="00C5611B">
        <w:rPr>
          <w:b/>
          <w:bCs/>
          <w:sz w:val="22"/>
          <w:szCs w:val="22"/>
          <w:lang w:val="en"/>
        </w:rPr>
        <w:t>Greg S</w:t>
      </w:r>
      <w:r w:rsidRPr="00C5611B">
        <w:rPr>
          <w:sz w:val="22"/>
          <w:szCs w:val="22"/>
          <w:lang w:val="en"/>
        </w:rPr>
        <w:t>/seconded by</w:t>
      </w:r>
      <w:r w:rsidRPr="00C5611B">
        <w:rPr>
          <w:b/>
          <w:bCs/>
          <w:sz w:val="22"/>
          <w:szCs w:val="22"/>
          <w:lang w:val="en"/>
        </w:rPr>
        <w:t xml:space="preserve"> </w:t>
      </w:r>
      <w:r w:rsidR="00600AFB" w:rsidRPr="00C5611B">
        <w:rPr>
          <w:b/>
          <w:bCs/>
          <w:sz w:val="22"/>
          <w:szCs w:val="22"/>
          <w:lang w:val="en"/>
        </w:rPr>
        <w:t>Scott R</w:t>
      </w:r>
    </w:p>
    <w:p w14:paraId="2C04A530" w14:textId="77777777" w:rsidR="002D1B66" w:rsidRPr="00493DFC" w:rsidRDefault="002D1B66" w:rsidP="002D1B66">
      <w:pPr>
        <w:pStyle w:val="ListParagraph"/>
        <w:ind w:left="1440"/>
        <w:rPr>
          <w:sz w:val="22"/>
          <w:szCs w:val="22"/>
        </w:rPr>
      </w:pPr>
      <w:r w:rsidRPr="00C5611B">
        <w:rPr>
          <w:rFonts w:cs="Times New Roman"/>
          <w:sz w:val="22"/>
          <w:szCs w:val="22"/>
        </w:rPr>
        <w:t>Roll Call: YES – All</w:t>
      </w:r>
      <w:r w:rsidRPr="00493DFC">
        <w:rPr>
          <w:rFonts w:cs="Times New Roman"/>
          <w:sz w:val="22"/>
          <w:szCs w:val="22"/>
        </w:rPr>
        <w:tab/>
      </w:r>
      <w:r w:rsidRPr="00493DFC">
        <w:rPr>
          <w:rFonts w:cs="Times New Roman"/>
          <w:sz w:val="22"/>
          <w:szCs w:val="22"/>
        </w:rPr>
        <w:tab/>
        <w:t xml:space="preserve">NO- none      </w:t>
      </w:r>
      <w:r w:rsidRPr="00493DFC">
        <w:rPr>
          <w:rFonts w:cs="Times New Roman"/>
          <w:sz w:val="22"/>
          <w:szCs w:val="22"/>
        </w:rPr>
        <w:tab/>
        <w:t>Abstain- none</w:t>
      </w:r>
    </w:p>
    <w:p w14:paraId="59E26035" w14:textId="772D6858" w:rsidR="002D1B66" w:rsidRDefault="002D1B66" w:rsidP="002D1B66">
      <w:pPr>
        <w:pStyle w:val="ListParagraph"/>
        <w:ind w:left="1440"/>
        <w:rPr>
          <w:rFonts w:cs="Times New Roman"/>
          <w:b/>
          <w:bCs/>
          <w:sz w:val="22"/>
          <w:szCs w:val="22"/>
        </w:rPr>
      </w:pPr>
      <w:r w:rsidRPr="00493DFC">
        <w:rPr>
          <w:rFonts w:cs="Times New Roman"/>
          <w:b/>
          <w:bCs/>
          <w:sz w:val="22"/>
          <w:szCs w:val="22"/>
        </w:rPr>
        <w:t>Motion Passes</w:t>
      </w:r>
    </w:p>
    <w:p w14:paraId="4333E910" w14:textId="77777777" w:rsidR="003A0427" w:rsidRPr="002D1B66" w:rsidRDefault="003A0427" w:rsidP="002D1B66">
      <w:pPr>
        <w:pStyle w:val="ListParagraph"/>
        <w:ind w:left="1440"/>
        <w:rPr>
          <w:rFonts w:cs="Times New Roman"/>
          <w:b/>
          <w:bCs/>
          <w:sz w:val="22"/>
          <w:szCs w:val="22"/>
        </w:rPr>
      </w:pPr>
    </w:p>
    <w:p w14:paraId="5C91A70C" w14:textId="77777777" w:rsidR="002D1B66" w:rsidRPr="002D1B66" w:rsidRDefault="002D1B66" w:rsidP="002D1B66">
      <w:pPr>
        <w:numPr>
          <w:ilvl w:val="0"/>
          <w:numId w:val="1"/>
        </w:numPr>
        <w:rPr>
          <w:sz w:val="22"/>
          <w:szCs w:val="22"/>
          <w:lang w:val="en"/>
        </w:rPr>
      </w:pPr>
      <w:r w:rsidRPr="002D1B66">
        <w:rPr>
          <w:sz w:val="22"/>
          <w:szCs w:val="22"/>
          <w:lang w:val="en"/>
        </w:rPr>
        <w:t>Update on sign distribution to residents.</w:t>
      </w:r>
    </w:p>
    <w:p w14:paraId="5AC2505F" w14:textId="448C211F" w:rsidR="002D1B66" w:rsidRDefault="00600AFB" w:rsidP="002D1B66">
      <w:pPr>
        <w:numPr>
          <w:ilvl w:val="1"/>
          <w:numId w:val="1"/>
        </w:numPr>
        <w:rPr>
          <w:sz w:val="22"/>
          <w:szCs w:val="22"/>
          <w:lang w:val="en"/>
        </w:rPr>
      </w:pPr>
      <w:r>
        <w:rPr>
          <w:sz w:val="22"/>
          <w:szCs w:val="22"/>
          <w:lang w:val="en"/>
        </w:rPr>
        <w:t>So far</w:t>
      </w:r>
      <w:r w:rsidR="00D946EF">
        <w:rPr>
          <w:sz w:val="22"/>
          <w:szCs w:val="22"/>
          <w:lang w:val="en"/>
        </w:rPr>
        <w:t xml:space="preserve"> there are</w:t>
      </w:r>
      <w:r>
        <w:rPr>
          <w:sz w:val="22"/>
          <w:szCs w:val="22"/>
          <w:lang w:val="en"/>
        </w:rPr>
        <w:t xml:space="preserve"> 42 </w:t>
      </w:r>
      <w:r w:rsidR="00D946EF">
        <w:rPr>
          <w:sz w:val="22"/>
          <w:szCs w:val="22"/>
          <w:lang w:val="en"/>
        </w:rPr>
        <w:t xml:space="preserve">people who have put their name in for a sign. Names will be pulled around </w:t>
      </w:r>
      <w:r w:rsidR="00C5611B">
        <w:rPr>
          <w:sz w:val="22"/>
          <w:szCs w:val="22"/>
          <w:lang w:val="en"/>
        </w:rPr>
        <w:t xml:space="preserve">the end of February so if you are </w:t>
      </w:r>
      <w:r w:rsidR="00593A91">
        <w:rPr>
          <w:sz w:val="22"/>
          <w:szCs w:val="22"/>
          <w:lang w:val="en"/>
        </w:rPr>
        <w:t>interested,</w:t>
      </w:r>
      <w:r w:rsidR="00C5611B">
        <w:rPr>
          <w:sz w:val="22"/>
          <w:szCs w:val="22"/>
          <w:lang w:val="en"/>
        </w:rPr>
        <w:t xml:space="preserve"> please send your name to </w:t>
      </w:r>
      <w:r w:rsidR="00C5611B" w:rsidRPr="008A4688">
        <w:rPr>
          <w:b/>
          <w:bCs/>
          <w:sz w:val="22"/>
          <w:szCs w:val="22"/>
          <w:lang w:val="en"/>
        </w:rPr>
        <w:t xml:space="preserve">Paul Y </w:t>
      </w:r>
      <w:r w:rsidR="00C5611B">
        <w:rPr>
          <w:sz w:val="22"/>
          <w:szCs w:val="22"/>
          <w:lang w:val="en"/>
        </w:rPr>
        <w:t>(</w:t>
      </w:r>
      <w:hyperlink r:id="rId5" w:history="1">
        <w:r w:rsidR="00C5611B" w:rsidRPr="007347ED">
          <w:rPr>
            <w:rStyle w:val="Hyperlink"/>
            <w:sz w:val="22"/>
            <w:szCs w:val="22"/>
            <w:lang w:val="en"/>
          </w:rPr>
          <w:t>paul.yellen@oldlymeshores.org</w:t>
        </w:r>
      </w:hyperlink>
      <w:r w:rsidR="00C5611B">
        <w:rPr>
          <w:sz w:val="22"/>
          <w:szCs w:val="22"/>
          <w:lang w:val="en"/>
        </w:rPr>
        <w:t xml:space="preserve">). Names will be pulled randomly from a hat according to street to determine how the signs are distributed. </w:t>
      </w:r>
    </w:p>
    <w:p w14:paraId="1E0AAC49" w14:textId="77777777" w:rsidR="003A0427" w:rsidRPr="002D1B66" w:rsidRDefault="003A0427" w:rsidP="003A0427">
      <w:pPr>
        <w:ind w:left="1440"/>
        <w:rPr>
          <w:sz w:val="22"/>
          <w:szCs w:val="22"/>
          <w:lang w:val="en"/>
        </w:rPr>
      </w:pPr>
    </w:p>
    <w:p w14:paraId="6B92449F" w14:textId="77777777" w:rsidR="002D1B66" w:rsidRPr="002D1B66" w:rsidRDefault="002D1B66" w:rsidP="002D1B66">
      <w:pPr>
        <w:numPr>
          <w:ilvl w:val="0"/>
          <w:numId w:val="1"/>
        </w:numPr>
        <w:rPr>
          <w:sz w:val="22"/>
          <w:szCs w:val="22"/>
          <w:lang w:val="en"/>
        </w:rPr>
      </w:pPr>
      <w:r w:rsidRPr="002D1B66">
        <w:rPr>
          <w:sz w:val="22"/>
          <w:szCs w:val="22"/>
          <w:lang w:val="en"/>
        </w:rPr>
        <w:t>How to access recorded WPCA and BOG Zoom meetings, resident question.</w:t>
      </w:r>
    </w:p>
    <w:p w14:paraId="655F681E" w14:textId="353B21D5" w:rsidR="002D1B66" w:rsidRDefault="00C5611B" w:rsidP="002D1B66">
      <w:pPr>
        <w:numPr>
          <w:ilvl w:val="1"/>
          <w:numId w:val="1"/>
        </w:numPr>
        <w:rPr>
          <w:sz w:val="22"/>
          <w:szCs w:val="22"/>
          <w:lang w:val="en"/>
        </w:rPr>
      </w:pPr>
      <w:r>
        <w:rPr>
          <w:sz w:val="22"/>
          <w:szCs w:val="22"/>
          <w:lang w:val="en"/>
        </w:rPr>
        <w:t>The BOG is i</w:t>
      </w:r>
      <w:r w:rsidR="00600AFB">
        <w:rPr>
          <w:sz w:val="22"/>
          <w:szCs w:val="22"/>
          <w:lang w:val="en"/>
        </w:rPr>
        <w:t xml:space="preserve">n </w:t>
      </w:r>
      <w:r>
        <w:rPr>
          <w:sz w:val="22"/>
          <w:szCs w:val="22"/>
          <w:lang w:val="en"/>
        </w:rPr>
        <w:t>the process of</w:t>
      </w:r>
      <w:r w:rsidR="00600AFB">
        <w:rPr>
          <w:sz w:val="22"/>
          <w:szCs w:val="22"/>
          <w:lang w:val="en"/>
        </w:rPr>
        <w:t xml:space="preserve"> </w:t>
      </w:r>
      <w:r w:rsidR="004D59D3">
        <w:rPr>
          <w:sz w:val="22"/>
          <w:szCs w:val="22"/>
          <w:lang w:val="en"/>
        </w:rPr>
        <w:t>figuring</w:t>
      </w:r>
      <w:r w:rsidR="00600AFB">
        <w:rPr>
          <w:sz w:val="22"/>
          <w:szCs w:val="22"/>
          <w:lang w:val="en"/>
        </w:rPr>
        <w:t xml:space="preserve"> out how to do so. </w:t>
      </w:r>
    </w:p>
    <w:p w14:paraId="4357C8C7" w14:textId="77777777" w:rsidR="003A0427" w:rsidRPr="002D1B66" w:rsidRDefault="003A0427" w:rsidP="003A0427">
      <w:pPr>
        <w:ind w:left="1440"/>
        <w:rPr>
          <w:sz w:val="22"/>
          <w:szCs w:val="22"/>
          <w:lang w:val="en"/>
        </w:rPr>
      </w:pPr>
    </w:p>
    <w:p w14:paraId="527FFDCC" w14:textId="385496E7" w:rsidR="002D1B66" w:rsidRDefault="002D1B66" w:rsidP="002D1B66">
      <w:pPr>
        <w:numPr>
          <w:ilvl w:val="0"/>
          <w:numId w:val="1"/>
        </w:numPr>
        <w:rPr>
          <w:sz w:val="22"/>
          <w:szCs w:val="22"/>
          <w:lang w:val="en"/>
        </w:rPr>
      </w:pPr>
      <w:r w:rsidRPr="002D1B66">
        <w:rPr>
          <w:sz w:val="22"/>
          <w:szCs w:val="22"/>
          <w:lang w:val="en"/>
        </w:rPr>
        <w:t>Treasurers Report, preparation for 2025-2026 budget process.</w:t>
      </w:r>
    </w:p>
    <w:p w14:paraId="5530CFFE" w14:textId="27E9C618" w:rsidR="002D1B66" w:rsidRDefault="00C5611B" w:rsidP="002D1B66">
      <w:pPr>
        <w:numPr>
          <w:ilvl w:val="1"/>
          <w:numId w:val="1"/>
        </w:numPr>
        <w:rPr>
          <w:sz w:val="22"/>
          <w:szCs w:val="22"/>
          <w:lang w:val="en"/>
        </w:rPr>
      </w:pPr>
      <w:r w:rsidRPr="001A7CEC">
        <w:rPr>
          <w:b/>
          <w:bCs/>
          <w:sz w:val="22"/>
          <w:szCs w:val="22"/>
          <w:lang w:val="en"/>
        </w:rPr>
        <w:t>Rob C</w:t>
      </w:r>
      <w:r w:rsidRPr="001A7CEC">
        <w:rPr>
          <w:sz w:val="22"/>
          <w:szCs w:val="22"/>
          <w:lang w:val="en"/>
        </w:rPr>
        <w:t xml:space="preserve"> provided the Treasurers report</w:t>
      </w:r>
      <w:r>
        <w:rPr>
          <w:sz w:val="22"/>
          <w:szCs w:val="22"/>
          <w:lang w:val="en"/>
        </w:rPr>
        <w:t xml:space="preserve">. Due to technical issues </w:t>
      </w:r>
      <w:r w:rsidR="005F4446">
        <w:rPr>
          <w:sz w:val="22"/>
          <w:szCs w:val="22"/>
          <w:lang w:val="en"/>
        </w:rPr>
        <w:t xml:space="preserve">with QuickBooks, </w:t>
      </w:r>
      <w:r>
        <w:rPr>
          <w:sz w:val="22"/>
          <w:szCs w:val="22"/>
          <w:lang w:val="en"/>
        </w:rPr>
        <w:t>there are no financial reports for this meeting</w:t>
      </w:r>
      <w:r w:rsidR="005F4446">
        <w:rPr>
          <w:sz w:val="22"/>
          <w:szCs w:val="22"/>
          <w:lang w:val="en"/>
        </w:rPr>
        <w:t xml:space="preserve">. </w:t>
      </w:r>
    </w:p>
    <w:p w14:paraId="50C4B148" w14:textId="17B3730B" w:rsidR="009F44CC" w:rsidRDefault="00C5611B" w:rsidP="005F4446">
      <w:pPr>
        <w:numPr>
          <w:ilvl w:val="1"/>
          <w:numId w:val="1"/>
        </w:numPr>
        <w:rPr>
          <w:sz w:val="22"/>
          <w:szCs w:val="22"/>
          <w:lang w:val="en"/>
        </w:rPr>
      </w:pPr>
      <w:r>
        <w:rPr>
          <w:sz w:val="22"/>
          <w:szCs w:val="22"/>
          <w:lang w:val="en"/>
        </w:rPr>
        <w:t xml:space="preserve">Budget update: </w:t>
      </w:r>
      <w:r w:rsidRPr="00E03C5A">
        <w:rPr>
          <w:b/>
          <w:bCs/>
          <w:sz w:val="22"/>
          <w:szCs w:val="22"/>
          <w:lang w:val="en"/>
        </w:rPr>
        <w:t>Rob C</w:t>
      </w:r>
      <w:r>
        <w:rPr>
          <w:sz w:val="22"/>
          <w:szCs w:val="22"/>
          <w:lang w:val="en"/>
        </w:rPr>
        <w:t xml:space="preserve"> has begun an</w:t>
      </w:r>
      <w:r w:rsidR="005F4446">
        <w:rPr>
          <w:sz w:val="22"/>
          <w:szCs w:val="22"/>
          <w:lang w:val="en"/>
        </w:rPr>
        <w:t xml:space="preserve"> initial draft of the 2025-26 budget and will meet with the Finance Committee to review and approve prior to the new fiscal year. </w:t>
      </w:r>
    </w:p>
    <w:p w14:paraId="5962AF91" w14:textId="4EDF8A30" w:rsidR="005F4446" w:rsidRDefault="005F4446" w:rsidP="005F4446">
      <w:pPr>
        <w:numPr>
          <w:ilvl w:val="1"/>
          <w:numId w:val="1"/>
        </w:numPr>
        <w:rPr>
          <w:sz w:val="22"/>
          <w:szCs w:val="22"/>
          <w:lang w:val="en"/>
        </w:rPr>
      </w:pPr>
      <w:r w:rsidRPr="00E03C5A">
        <w:rPr>
          <w:b/>
          <w:bCs/>
          <w:sz w:val="22"/>
          <w:szCs w:val="22"/>
          <w:lang w:val="en"/>
        </w:rPr>
        <w:t xml:space="preserve">Paul Y: </w:t>
      </w:r>
      <w:r>
        <w:rPr>
          <w:sz w:val="22"/>
          <w:szCs w:val="22"/>
          <w:lang w:val="en"/>
        </w:rPr>
        <w:t>Revaluation notices have been received from the town. With h</w:t>
      </w:r>
      <w:r w:rsidR="00E03C5A">
        <w:rPr>
          <w:sz w:val="22"/>
          <w:szCs w:val="22"/>
          <w:lang w:val="en"/>
        </w:rPr>
        <w:t xml:space="preserve">ome values going up, the town will have to lower the mill rate, and OLS will look to potentially lower their mill rate to reflect the actual budget. </w:t>
      </w:r>
    </w:p>
    <w:p w14:paraId="3771B9B8" w14:textId="77777777" w:rsidR="003A0427" w:rsidRPr="005F4446" w:rsidRDefault="003A0427" w:rsidP="003A0427">
      <w:pPr>
        <w:ind w:left="1440"/>
        <w:rPr>
          <w:sz w:val="22"/>
          <w:szCs w:val="22"/>
          <w:lang w:val="en"/>
        </w:rPr>
      </w:pPr>
    </w:p>
    <w:p w14:paraId="73C39893" w14:textId="5D43B961" w:rsidR="002D1B66" w:rsidRPr="002D1B66" w:rsidRDefault="002D1B66" w:rsidP="00765CFA">
      <w:pPr>
        <w:numPr>
          <w:ilvl w:val="0"/>
          <w:numId w:val="1"/>
        </w:numPr>
        <w:rPr>
          <w:sz w:val="22"/>
          <w:szCs w:val="22"/>
          <w:lang w:val="en"/>
        </w:rPr>
      </w:pPr>
      <w:r w:rsidRPr="002D1B66">
        <w:rPr>
          <w:sz w:val="22"/>
          <w:szCs w:val="22"/>
          <w:lang w:val="en"/>
        </w:rPr>
        <w:t>Bills to be approved and paid:</w:t>
      </w:r>
    </w:p>
    <w:tbl>
      <w:tblPr>
        <w:tblStyle w:val="TableGrid"/>
        <w:tblW w:w="10089" w:type="dxa"/>
        <w:tblLook w:val="04A0" w:firstRow="1" w:lastRow="0" w:firstColumn="1" w:lastColumn="0" w:noHBand="0" w:noVBand="1"/>
      </w:tblPr>
      <w:tblGrid>
        <w:gridCol w:w="1246"/>
        <w:gridCol w:w="1195"/>
        <w:gridCol w:w="2615"/>
        <w:gridCol w:w="2098"/>
        <w:gridCol w:w="1324"/>
        <w:gridCol w:w="1611"/>
      </w:tblGrid>
      <w:tr w:rsidR="002D1B66" w:rsidRPr="00662388" w14:paraId="6E4F63CC" w14:textId="77777777" w:rsidTr="00B57089">
        <w:trPr>
          <w:trHeight w:val="315"/>
          <w:tblHeader/>
        </w:trPr>
        <w:tc>
          <w:tcPr>
            <w:tcW w:w="1246" w:type="dxa"/>
            <w:noWrap/>
            <w:hideMark/>
          </w:tcPr>
          <w:p w14:paraId="31C13A70" w14:textId="77777777" w:rsidR="002D1B66" w:rsidRPr="002D1B66" w:rsidRDefault="002D1B66" w:rsidP="00B57089">
            <w:pPr>
              <w:ind w:left="-109"/>
              <w:jc w:val="center"/>
              <w:rPr>
                <w:rFonts w:cs="Arial"/>
                <w:color w:val="000000"/>
                <w:sz w:val="22"/>
                <w:szCs w:val="22"/>
                <w:u w:val="single"/>
              </w:rPr>
            </w:pPr>
            <w:r w:rsidRPr="002D1B66">
              <w:rPr>
                <w:rFonts w:cs="Arial"/>
                <w:color w:val="000000"/>
                <w:sz w:val="22"/>
                <w:szCs w:val="22"/>
                <w:u w:val="single"/>
              </w:rPr>
              <w:t>Date Rec.</w:t>
            </w:r>
          </w:p>
        </w:tc>
        <w:tc>
          <w:tcPr>
            <w:tcW w:w="1195" w:type="dxa"/>
          </w:tcPr>
          <w:p w14:paraId="5CEB97E7" w14:textId="77777777" w:rsidR="002D1B66" w:rsidRPr="002D1B66" w:rsidRDefault="002D1B66" w:rsidP="00B57089">
            <w:pPr>
              <w:jc w:val="center"/>
              <w:rPr>
                <w:rFonts w:cs="Arial"/>
                <w:color w:val="000000"/>
                <w:sz w:val="22"/>
                <w:szCs w:val="22"/>
                <w:u w:val="single"/>
              </w:rPr>
            </w:pPr>
            <w:r w:rsidRPr="002D1B66">
              <w:rPr>
                <w:rFonts w:cs="Arial"/>
                <w:color w:val="000000"/>
                <w:sz w:val="22"/>
                <w:szCs w:val="22"/>
                <w:u w:val="single"/>
              </w:rPr>
              <w:t>Invoice Date</w:t>
            </w:r>
          </w:p>
        </w:tc>
        <w:tc>
          <w:tcPr>
            <w:tcW w:w="2615" w:type="dxa"/>
            <w:noWrap/>
            <w:hideMark/>
          </w:tcPr>
          <w:p w14:paraId="552F621E" w14:textId="77777777" w:rsidR="002D1B66" w:rsidRPr="002D1B66" w:rsidRDefault="002D1B66" w:rsidP="00B57089">
            <w:pPr>
              <w:jc w:val="center"/>
              <w:rPr>
                <w:rFonts w:cs="Arial"/>
                <w:color w:val="000000"/>
                <w:sz w:val="22"/>
                <w:szCs w:val="22"/>
                <w:u w:val="single"/>
              </w:rPr>
            </w:pPr>
            <w:r w:rsidRPr="002D1B66">
              <w:rPr>
                <w:rFonts w:cs="Arial"/>
                <w:color w:val="000000"/>
                <w:sz w:val="22"/>
                <w:szCs w:val="22"/>
                <w:u w:val="single"/>
              </w:rPr>
              <w:t>Vendor Name</w:t>
            </w:r>
          </w:p>
        </w:tc>
        <w:tc>
          <w:tcPr>
            <w:tcW w:w="2098" w:type="dxa"/>
            <w:noWrap/>
            <w:hideMark/>
          </w:tcPr>
          <w:p w14:paraId="15D3F3A4" w14:textId="77777777" w:rsidR="002D1B66" w:rsidRPr="002D1B66" w:rsidRDefault="002D1B66" w:rsidP="00B57089">
            <w:pPr>
              <w:rPr>
                <w:rFonts w:cs="Arial"/>
                <w:color w:val="000000"/>
                <w:sz w:val="22"/>
                <w:szCs w:val="22"/>
                <w:u w:val="single"/>
              </w:rPr>
            </w:pPr>
            <w:r w:rsidRPr="002D1B66">
              <w:rPr>
                <w:rFonts w:cs="Arial"/>
                <w:color w:val="000000"/>
                <w:sz w:val="22"/>
                <w:szCs w:val="22"/>
                <w:u w:val="single"/>
              </w:rPr>
              <w:t>For</w:t>
            </w:r>
          </w:p>
        </w:tc>
        <w:tc>
          <w:tcPr>
            <w:tcW w:w="1324" w:type="dxa"/>
            <w:noWrap/>
            <w:hideMark/>
          </w:tcPr>
          <w:p w14:paraId="7F368CC7" w14:textId="77777777" w:rsidR="002D1B66" w:rsidRPr="002D1B66" w:rsidRDefault="002D1B66" w:rsidP="00B57089">
            <w:pPr>
              <w:jc w:val="center"/>
              <w:rPr>
                <w:rFonts w:cs="Arial"/>
                <w:color w:val="000000"/>
                <w:sz w:val="22"/>
                <w:szCs w:val="22"/>
                <w:u w:val="single"/>
              </w:rPr>
            </w:pPr>
            <w:r w:rsidRPr="002D1B66">
              <w:rPr>
                <w:rFonts w:cs="Arial"/>
                <w:color w:val="000000"/>
                <w:sz w:val="22"/>
                <w:szCs w:val="22"/>
                <w:u w:val="single"/>
              </w:rPr>
              <w:t>Amount</w:t>
            </w:r>
          </w:p>
        </w:tc>
        <w:tc>
          <w:tcPr>
            <w:tcW w:w="1611" w:type="dxa"/>
          </w:tcPr>
          <w:p w14:paraId="6AC3A2F4" w14:textId="77777777" w:rsidR="002D1B66" w:rsidRPr="002D1B66" w:rsidRDefault="002D1B66" w:rsidP="00B57089">
            <w:pPr>
              <w:jc w:val="center"/>
              <w:rPr>
                <w:rFonts w:cs="Arial"/>
                <w:color w:val="000000"/>
                <w:sz w:val="22"/>
                <w:szCs w:val="22"/>
                <w:u w:val="single"/>
              </w:rPr>
            </w:pPr>
            <w:r w:rsidRPr="002D1B66">
              <w:rPr>
                <w:rFonts w:cs="Arial"/>
                <w:color w:val="000000"/>
                <w:sz w:val="22"/>
                <w:szCs w:val="22"/>
                <w:u w:val="single"/>
              </w:rPr>
              <w:t>Budget Line Item</w:t>
            </w:r>
          </w:p>
        </w:tc>
      </w:tr>
      <w:tr w:rsidR="002D1B66" w:rsidRPr="00662388" w14:paraId="31F6149D" w14:textId="77777777" w:rsidTr="00B57089">
        <w:trPr>
          <w:trHeight w:val="300"/>
        </w:trPr>
        <w:tc>
          <w:tcPr>
            <w:tcW w:w="1246" w:type="dxa"/>
            <w:noWrap/>
          </w:tcPr>
          <w:p w14:paraId="76B47E4B" w14:textId="77777777" w:rsidR="002D1B66" w:rsidRPr="002D1B66" w:rsidRDefault="002D1B66" w:rsidP="00B57089">
            <w:pPr>
              <w:rPr>
                <w:rFonts w:cs="Arial"/>
                <w:color w:val="000000"/>
                <w:sz w:val="22"/>
                <w:szCs w:val="22"/>
              </w:rPr>
            </w:pPr>
          </w:p>
        </w:tc>
        <w:tc>
          <w:tcPr>
            <w:tcW w:w="1195" w:type="dxa"/>
          </w:tcPr>
          <w:p w14:paraId="055E06C0" w14:textId="77777777" w:rsidR="002D1B66" w:rsidRPr="002D1B66" w:rsidRDefault="002D1B66" w:rsidP="00B57089">
            <w:pPr>
              <w:rPr>
                <w:rFonts w:eastAsia="Times New Roman" w:cs="Arial"/>
                <w:sz w:val="22"/>
                <w:szCs w:val="22"/>
              </w:rPr>
            </w:pPr>
          </w:p>
        </w:tc>
        <w:tc>
          <w:tcPr>
            <w:tcW w:w="2615" w:type="dxa"/>
            <w:noWrap/>
          </w:tcPr>
          <w:p w14:paraId="03359ED6" w14:textId="77777777" w:rsidR="002D1B66" w:rsidRPr="002D1B66" w:rsidRDefault="002D1B66" w:rsidP="00B57089">
            <w:pPr>
              <w:rPr>
                <w:rFonts w:eastAsia="Times New Roman" w:cs="Arial"/>
                <w:sz w:val="22"/>
                <w:szCs w:val="22"/>
              </w:rPr>
            </w:pPr>
            <w:r w:rsidRPr="002D1B66">
              <w:rPr>
                <w:rFonts w:eastAsia="Times New Roman" w:cs="Arial"/>
                <w:sz w:val="22"/>
                <w:szCs w:val="22"/>
              </w:rPr>
              <w:t>Old Colony Beach Assn.</w:t>
            </w:r>
          </w:p>
        </w:tc>
        <w:tc>
          <w:tcPr>
            <w:tcW w:w="2098" w:type="dxa"/>
            <w:noWrap/>
          </w:tcPr>
          <w:p w14:paraId="3B1B3C3A" w14:textId="77777777" w:rsidR="002D1B66" w:rsidRPr="002D1B66" w:rsidRDefault="002D1B66" w:rsidP="00B57089">
            <w:pPr>
              <w:rPr>
                <w:rFonts w:eastAsia="Times New Roman" w:cs="Arial"/>
                <w:sz w:val="22"/>
                <w:szCs w:val="22"/>
              </w:rPr>
            </w:pPr>
            <w:r w:rsidRPr="002D1B66">
              <w:rPr>
                <w:rFonts w:eastAsia="Times New Roman" w:cs="Arial"/>
                <w:sz w:val="22"/>
                <w:szCs w:val="22"/>
              </w:rPr>
              <w:t>Cleaning out Sheffield Brook pipes</w:t>
            </w:r>
          </w:p>
        </w:tc>
        <w:tc>
          <w:tcPr>
            <w:tcW w:w="1324" w:type="dxa"/>
            <w:noWrap/>
          </w:tcPr>
          <w:p w14:paraId="1EE257AA" w14:textId="77777777" w:rsidR="002D1B66" w:rsidRPr="002D1B66" w:rsidRDefault="002D1B66" w:rsidP="00B57089">
            <w:pPr>
              <w:tabs>
                <w:tab w:val="left" w:pos="393"/>
              </w:tabs>
              <w:jc w:val="right"/>
              <w:rPr>
                <w:rFonts w:eastAsia="Times New Roman" w:cs="Arial"/>
                <w:sz w:val="22"/>
                <w:szCs w:val="22"/>
              </w:rPr>
            </w:pPr>
          </w:p>
          <w:p w14:paraId="6C49D006" w14:textId="77777777" w:rsidR="002D1B66" w:rsidRPr="002D1B66" w:rsidRDefault="002D1B66" w:rsidP="00B57089">
            <w:pPr>
              <w:tabs>
                <w:tab w:val="left" w:pos="393"/>
              </w:tabs>
              <w:jc w:val="right"/>
              <w:rPr>
                <w:rFonts w:eastAsia="Times New Roman" w:cs="Arial"/>
                <w:sz w:val="22"/>
                <w:szCs w:val="22"/>
              </w:rPr>
            </w:pPr>
            <w:r w:rsidRPr="002D1B66">
              <w:rPr>
                <w:rFonts w:eastAsia="Times New Roman" w:cs="Arial"/>
                <w:sz w:val="22"/>
                <w:szCs w:val="22"/>
              </w:rPr>
              <w:t>$1,400.00</w:t>
            </w:r>
          </w:p>
        </w:tc>
        <w:tc>
          <w:tcPr>
            <w:tcW w:w="1611" w:type="dxa"/>
          </w:tcPr>
          <w:p w14:paraId="66BE6A04" w14:textId="77777777" w:rsidR="002D1B66" w:rsidRPr="002D1B66" w:rsidRDefault="002D1B66" w:rsidP="00B57089">
            <w:pPr>
              <w:tabs>
                <w:tab w:val="left" w:pos="393"/>
              </w:tabs>
              <w:jc w:val="right"/>
              <w:rPr>
                <w:rFonts w:eastAsia="Times New Roman" w:cs="Arial"/>
                <w:sz w:val="22"/>
                <w:szCs w:val="22"/>
              </w:rPr>
            </w:pPr>
          </w:p>
        </w:tc>
      </w:tr>
      <w:tr w:rsidR="002D1B66" w:rsidRPr="00662388" w14:paraId="11E7CB6B" w14:textId="77777777" w:rsidTr="00B57089">
        <w:trPr>
          <w:trHeight w:val="300"/>
        </w:trPr>
        <w:tc>
          <w:tcPr>
            <w:tcW w:w="1246" w:type="dxa"/>
            <w:noWrap/>
          </w:tcPr>
          <w:p w14:paraId="488199DC" w14:textId="77777777" w:rsidR="002D1B66" w:rsidRPr="002D1B66" w:rsidRDefault="002D1B66" w:rsidP="00B57089">
            <w:pPr>
              <w:rPr>
                <w:rFonts w:cs="Arial"/>
                <w:color w:val="000000"/>
                <w:sz w:val="22"/>
                <w:szCs w:val="22"/>
              </w:rPr>
            </w:pPr>
            <w:r w:rsidRPr="002D1B66">
              <w:rPr>
                <w:rFonts w:cs="Arial"/>
                <w:color w:val="000000"/>
                <w:sz w:val="22"/>
                <w:szCs w:val="22"/>
              </w:rPr>
              <w:t xml:space="preserve"> </w:t>
            </w:r>
          </w:p>
        </w:tc>
        <w:tc>
          <w:tcPr>
            <w:tcW w:w="1195" w:type="dxa"/>
          </w:tcPr>
          <w:p w14:paraId="2EF86A0F" w14:textId="77777777" w:rsidR="002D1B66" w:rsidRPr="002D1B66" w:rsidRDefault="002D1B66" w:rsidP="00B57089">
            <w:pPr>
              <w:rPr>
                <w:rFonts w:eastAsia="Times New Roman" w:cs="Arial"/>
                <w:sz w:val="22"/>
                <w:szCs w:val="22"/>
              </w:rPr>
            </w:pPr>
          </w:p>
        </w:tc>
        <w:tc>
          <w:tcPr>
            <w:tcW w:w="2615" w:type="dxa"/>
            <w:noWrap/>
          </w:tcPr>
          <w:p w14:paraId="0B0992D3" w14:textId="77777777" w:rsidR="002D1B66" w:rsidRPr="002D1B66" w:rsidRDefault="002D1B66" w:rsidP="00B57089">
            <w:pPr>
              <w:rPr>
                <w:rFonts w:eastAsia="Times New Roman" w:cs="Arial"/>
                <w:sz w:val="22"/>
                <w:szCs w:val="22"/>
              </w:rPr>
            </w:pPr>
            <w:r w:rsidRPr="002D1B66">
              <w:rPr>
                <w:rFonts w:eastAsia="Times New Roman" w:cs="Arial"/>
                <w:sz w:val="22"/>
                <w:szCs w:val="22"/>
              </w:rPr>
              <w:t>Carolyn Cumello</w:t>
            </w:r>
          </w:p>
        </w:tc>
        <w:tc>
          <w:tcPr>
            <w:tcW w:w="2098" w:type="dxa"/>
            <w:noWrap/>
          </w:tcPr>
          <w:p w14:paraId="0952662C" w14:textId="77777777" w:rsidR="002D1B66" w:rsidRPr="002D1B66" w:rsidRDefault="002D1B66" w:rsidP="00B57089">
            <w:pPr>
              <w:rPr>
                <w:rFonts w:eastAsia="Times New Roman" w:cs="Arial"/>
                <w:sz w:val="22"/>
                <w:szCs w:val="22"/>
              </w:rPr>
            </w:pPr>
            <w:r w:rsidRPr="002D1B66">
              <w:rPr>
                <w:rFonts w:eastAsia="Times New Roman" w:cs="Arial"/>
                <w:sz w:val="22"/>
                <w:szCs w:val="22"/>
              </w:rPr>
              <w:t>Admin. work</w:t>
            </w:r>
          </w:p>
        </w:tc>
        <w:tc>
          <w:tcPr>
            <w:tcW w:w="1324" w:type="dxa"/>
            <w:noWrap/>
          </w:tcPr>
          <w:p w14:paraId="39265E55" w14:textId="77777777" w:rsidR="002D1B66" w:rsidRPr="002D1B66" w:rsidRDefault="002D1B66" w:rsidP="00B57089">
            <w:pPr>
              <w:tabs>
                <w:tab w:val="left" w:pos="393"/>
              </w:tabs>
              <w:jc w:val="right"/>
              <w:rPr>
                <w:rFonts w:eastAsia="Times New Roman" w:cs="Arial"/>
                <w:sz w:val="22"/>
                <w:szCs w:val="22"/>
              </w:rPr>
            </w:pPr>
            <w:r w:rsidRPr="002D1B66">
              <w:rPr>
                <w:rFonts w:eastAsia="Times New Roman" w:cs="Arial"/>
                <w:sz w:val="22"/>
                <w:szCs w:val="22"/>
              </w:rPr>
              <w:t>$187.50</w:t>
            </w:r>
          </w:p>
        </w:tc>
        <w:tc>
          <w:tcPr>
            <w:tcW w:w="1611" w:type="dxa"/>
          </w:tcPr>
          <w:p w14:paraId="0FFDAD23" w14:textId="77777777" w:rsidR="002D1B66" w:rsidRPr="002D1B66" w:rsidRDefault="002D1B66" w:rsidP="00B57089">
            <w:pPr>
              <w:rPr>
                <w:rFonts w:eastAsia="Times New Roman" w:cs="Arial"/>
                <w:sz w:val="22"/>
                <w:szCs w:val="22"/>
              </w:rPr>
            </w:pPr>
          </w:p>
        </w:tc>
      </w:tr>
    </w:tbl>
    <w:p w14:paraId="7E72A018" w14:textId="77777777" w:rsidR="003A0427" w:rsidRDefault="003A0427" w:rsidP="009F44CC">
      <w:pPr>
        <w:pStyle w:val="ListParagraph"/>
        <w:spacing w:line="252" w:lineRule="auto"/>
        <w:ind w:left="1080"/>
        <w:rPr>
          <w:sz w:val="22"/>
          <w:szCs w:val="22"/>
          <w:lang w:val="en"/>
        </w:rPr>
      </w:pPr>
    </w:p>
    <w:p w14:paraId="3E209F1F" w14:textId="77777777" w:rsidR="003A0427" w:rsidRDefault="003A0427" w:rsidP="009F44CC">
      <w:pPr>
        <w:pStyle w:val="ListParagraph"/>
        <w:spacing w:line="252" w:lineRule="auto"/>
        <w:ind w:left="1080"/>
        <w:rPr>
          <w:sz w:val="22"/>
          <w:szCs w:val="22"/>
          <w:lang w:val="en"/>
        </w:rPr>
      </w:pPr>
    </w:p>
    <w:p w14:paraId="06764CE2" w14:textId="1D28B7D1" w:rsidR="009F44CC" w:rsidRDefault="009F44CC" w:rsidP="009F44CC">
      <w:pPr>
        <w:pStyle w:val="ListParagraph"/>
        <w:spacing w:line="252" w:lineRule="auto"/>
        <w:ind w:left="1080"/>
        <w:rPr>
          <w:b/>
          <w:bCs/>
          <w:sz w:val="22"/>
          <w:szCs w:val="22"/>
          <w:lang w:val="en"/>
        </w:rPr>
      </w:pPr>
      <w:r w:rsidRPr="009F44CC">
        <w:rPr>
          <w:sz w:val="22"/>
          <w:szCs w:val="22"/>
          <w:lang w:val="en"/>
        </w:rPr>
        <w:lastRenderedPageBreak/>
        <w:t xml:space="preserve">Motion made by </w:t>
      </w:r>
      <w:r>
        <w:rPr>
          <w:b/>
          <w:bCs/>
          <w:sz w:val="22"/>
          <w:szCs w:val="22"/>
          <w:lang w:val="en"/>
        </w:rPr>
        <w:t>Tim L</w:t>
      </w:r>
      <w:r w:rsidRPr="009F44CC">
        <w:rPr>
          <w:sz w:val="22"/>
          <w:szCs w:val="22"/>
          <w:lang w:val="en"/>
        </w:rPr>
        <w:t>/seconded by</w:t>
      </w:r>
      <w:r w:rsidRPr="009F44CC">
        <w:rPr>
          <w:b/>
          <w:bCs/>
          <w:sz w:val="22"/>
          <w:szCs w:val="22"/>
          <w:lang w:val="en"/>
        </w:rPr>
        <w:t xml:space="preserve"> </w:t>
      </w:r>
      <w:r>
        <w:rPr>
          <w:b/>
          <w:bCs/>
          <w:sz w:val="22"/>
          <w:szCs w:val="22"/>
          <w:lang w:val="en"/>
        </w:rPr>
        <w:t>Greg S</w:t>
      </w:r>
    </w:p>
    <w:p w14:paraId="2106511C" w14:textId="5F20268E" w:rsidR="009F44CC" w:rsidRDefault="009F44CC" w:rsidP="009F44CC">
      <w:pPr>
        <w:pStyle w:val="ListParagraph"/>
        <w:spacing w:line="252" w:lineRule="auto"/>
        <w:ind w:left="1080"/>
        <w:rPr>
          <w:b/>
          <w:bCs/>
          <w:sz w:val="22"/>
          <w:szCs w:val="22"/>
          <w:lang w:val="en"/>
        </w:rPr>
      </w:pPr>
      <w:r w:rsidRPr="005F4446">
        <w:rPr>
          <w:b/>
          <w:bCs/>
          <w:sz w:val="22"/>
          <w:szCs w:val="22"/>
          <w:lang w:val="en"/>
        </w:rPr>
        <w:t>Discussion:</w:t>
      </w:r>
      <w:r>
        <w:rPr>
          <w:sz w:val="22"/>
          <w:szCs w:val="22"/>
          <w:lang w:val="en"/>
        </w:rPr>
        <w:t xml:space="preserve"> </w:t>
      </w:r>
      <w:r w:rsidR="005F4446">
        <w:rPr>
          <w:sz w:val="22"/>
          <w:szCs w:val="22"/>
          <w:lang w:val="en"/>
        </w:rPr>
        <w:t>The c</w:t>
      </w:r>
      <w:r>
        <w:rPr>
          <w:sz w:val="22"/>
          <w:szCs w:val="22"/>
          <w:lang w:val="en"/>
        </w:rPr>
        <w:t xml:space="preserve">leaning </w:t>
      </w:r>
      <w:r w:rsidR="005F4446">
        <w:rPr>
          <w:sz w:val="22"/>
          <w:szCs w:val="22"/>
          <w:lang w:val="en"/>
        </w:rPr>
        <w:t xml:space="preserve">of the brook </w:t>
      </w:r>
      <w:r>
        <w:rPr>
          <w:sz w:val="22"/>
          <w:szCs w:val="22"/>
          <w:lang w:val="en"/>
        </w:rPr>
        <w:t xml:space="preserve">was </w:t>
      </w:r>
      <w:r w:rsidR="00E03C5A">
        <w:rPr>
          <w:sz w:val="22"/>
          <w:szCs w:val="22"/>
          <w:lang w:val="en"/>
        </w:rPr>
        <w:t>extensive</w:t>
      </w:r>
      <w:r w:rsidR="005F4446">
        <w:rPr>
          <w:sz w:val="22"/>
          <w:szCs w:val="22"/>
          <w:lang w:val="en"/>
        </w:rPr>
        <w:t xml:space="preserve"> </w:t>
      </w:r>
      <w:r w:rsidR="00E03C5A">
        <w:rPr>
          <w:sz w:val="22"/>
          <w:szCs w:val="22"/>
          <w:lang w:val="en"/>
        </w:rPr>
        <w:t xml:space="preserve">and </w:t>
      </w:r>
      <w:r>
        <w:rPr>
          <w:sz w:val="22"/>
          <w:szCs w:val="22"/>
          <w:lang w:val="en"/>
        </w:rPr>
        <w:t>hoping it wi</w:t>
      </w:r>
      <w:r w:rsidR="00E03C5A">
        <w:rPr>
          <w:sz w:val="22"/>
          <w:szCs w:val="22"/>
          <w:lang w:val="en"/>
        </w:rPr>
        <w:t>ll last until the S</w:t>
      </w:r>
      <w:r>
        <w:rPr>
          <w:sz w:val="22"/>
          <w:szCs w:val="22"/>
          <w:lang w:val="en"/>
        </w:rPr>
        <w:t>pring</w:t>
      </w:r>
      <w:r w:rsidR="00E03C5A">
        <w:rPr>
          <w:rStyle w:val="CommentReference"/>
        </w:rPr>
        <w:t xml:space="preserve">. </w:t>
      </w:r>
    </w:p>
    <w:p w14:paraId="20D98828" w14:textId="2144627D" w:rsidR="009F44CC" w:rsidRDefault="009F44CC" w:rsidP="009F44CC">
      <w:pPr>
        <w:pStyle w:val="ListParagraph"/>
        <w:spacing w:line="252" w:lineRule="auto"/>
        <w:ind w:left="1080"/>
        <w:rPr>
          <w:rFonts w:cs="Times New Roman"/>
          <w:sz w:val="22"/>
          <w:szCs w:val="22"/>
        </w:rPr>
      </w:pPr>
      <w:r w:rsidRPr="009F44CC">
        <w:rPr>
          <w:rFonts w:cs="Times New Roman"/>
          <w:sz w:val="22"/>
          <w:szCs w:val="22"/>
        </w:rPr>
        <w:t>Roll Call: YES – All</w:t>
      </w:r>
      <w:r w:rsidRPr="009F44CC">
        <w:rPr>
          <w:rFonts w:cs="Times New Roman"/>
          <w:sz w:val="22"/>
          <w:szCs w:val="22"/>
        </w:rPr>
        <w:tab/>
      </w:r>
      <w:r w:rsidRPr="009F44CC">
        <w:rPr>
          <w:rFonts w:cs="Times New Roman"/>
          <w:sz w:val="22"/>
          <w:szCs w:val="22"/>
        </w:rPr>
        <w:tab/>
        <w:t xml:space="preserve">NO- none      </w:t>
      </w:r>
      <w:r w:rsidRPr="009F44CC">
        <w:rPr>
          <w:rFonts w:cs="Times New Roman"/>
          <w:sz w:val="22"/>
          <w:szCs w:val="22"/>
        </w:rPr>
        <w:tab/>
        <w:t>Abstain- none</w:t>
      </w:r>
    </w:p>
    <w:p w14:paraId="0C15B57B" w14:textId="6D2ADFD3" w:rsidR="009F44CC" w:rsidRPr="009F44CC" w:rsidRDefault="009F44CC" w:rsidP="009F44CC">
      <w:pPr>
        <w:pStyle w:val="ListParagraph"/>
        <w:spacing w:line="252" w:lineRule="auto"/>
        <w:ind w:left="1080"/>
        <w:rPr>
          <w:rFonts w:eastAsia="Arial" w:cs="Arial"/>
          <w:color w:val="222222"/>
          <w:sz w:val="22"/>
          <w:szCs w:val="22"/>
        </w:rPr>
      </w:pPr>
      <w:r w:rsidRPr="009F44CC">
        <w:rPr>
          <w:rFonts w:cs="Times New Roman"/>
          <w:b/>
          <w:bCs/>
          <w:sz w:val="22"/>
          <w:szCs w:val="22"/>
        </w:rPr>
        <w:t>Motion Passes</w:t>
      </w:r>
    </w:p>
    <w:p w14:paraId="5403565B" w14:textId="77777777" w:rsidR="002D1B66" w:rsidRPr="002D1B66" w:rsidRDefault="002D1B66" w:rsidP="002D1B66">
      <w:pPr>
        <w:rPr>
          <w:sz w:val="22"/>
          <w:szCs w:val="22"/>
          <w:lang w:val="en"/>
        </w:rPr>
      </w:pPr>
    </w:p>
    <w:p w14:paraId="1F14C5D7" w14:textId="77777777" w:rsidR="002D1B66" w:rsidRPr="002D1B66" w:rsidRDefault="002D1B66" w:rsidP="002D1B66">
      <w:pPr>
        <w:numPr>
          <w:ilvl w:val="0"/>
          <w:numId w:val="1"/>
        </w:numPr>
        <w:rPr>
          <w:sz w:val="22"/>
          <w:szCs w:val="22"/>
          <w:lang w:val="en"/>
        </w:rPr>
      </w:pPr>
      <w:r w:rsidRPr="002D1B66">
        <w:rPr>
          <w:sz w:val="22"/>
          <w:szCs w:val="22"/>
          <w:lang w:val="en"/>
        </w:rPr>
        <w:t>Review meeting held with DEEP on January 14, 2025 via Zoom with members of the BOG and WPCA.</w:t>
      </w:r>
    </w:p>
    <w:p w14:paraId="7AF68857" w14:textId="00B41ACD" w:rsidR="002D1B66" w:rsidRDefault="00104144" w:rsidP="002D1B66">
      <w:pPr>
        <w:numPr>
          <w:ilvl w:val="1"/>
          <w:numId w:val="1"/>
        </w:numPr>
        <w:rPr>
          <w:sz w:val="22"/>
          <w:szCs w:val="22"/>
          <w:lang w:val="en"/>
        </w:rPr>
      </w:pPr>
      <w:r>
        <w:rPr>
          <w:sz w:val="22"/>
          <w:szCs w:val="22"/>
          <w:lang w:val="en"/>
        </w:rPr>
        <w:t>Meeting was with</w:t>
      </w:r>
      <w:r w:rsidR="009F44CC">
        <w:rPr>
          <w:sz w:val="22"/>
          <w:szCs w:val="22"/>
          <w:lang w:val="en"/>
        </w:rPr>
        <w:t xml:space="preserve"> Carlos </w:t>
      </w:r>
      <w:r>
        <w:rPr>
          <w:sz w:val="22"/>
          <w:szCs w:val="22"/>
          <w:lang w:val="en"/>
        </w:rPr>
        <w:t xml:space="preserve">Esguerra </w:t>
      </w:r>
      <w:r w:rsidR="009F44CC">
        <w:rPr>
          <w:sz w:val="22"/>
          <w:szCs w:val="22"/>
          <w:lang w:val="en"/>
        </w:rPr>
        <w:t xml:space="preserve">from DEEP, </w:t>
      </w:r>
      <w:r>
        <w:rPr>
          <w:sz w:val="22"/>
          <w:szCs w:val="22"/>
          <w:lang w:val="en"/>
        </w:rPr>
        <w:t xml:space="preserve">the </w:t>
      </w:r>
      <w:r w:rsidR="009F44CC">
        <w:rPr>
          <w:sz w:val="22"/>
          <w:szCs w:val="22"/>
          <w:lang w:val="en"/>
        </w:rPr>
        <w:t>deputy director of his division</w:t>
      </w:r>
      <w:r>
        <w:rPr>
          <w:sz w:val="22"/>
          <w:szCs w:val="22"/>
          <w:lang w:val="en"/>
        </w:rPr>
        <w:t>,</w:t>
      </w:r>
      <w:r w:rsidR="009F44CC">
        <w:rPr>
          <w:sz w:val="22"/>
          <w:szCs w:val="22"/>
          <w:lang w:val="en"/>
        </w:rPr>
        <w:t xml:space="preserve"> and </w:t>
      </w:r>
      <w:r>
        <w:rPr>
          <w:sz w:val="22"/>
          <w:szCs w:val="22"/>
          <w:lang w:val="en"/>
        </w:rPr>
        <w:t xml:space="preserve">the division director and was attended by </w:t>
      </w:r>
      <w:r w:rsidRPr="00104144">
        <w:rPr>
          <w:b/>
          <w:bCs/>
          <w:sz w:val="22"/>
          <w:szCs w:val="22"/>
          <w:lang w:val="en"/>
        </w:rPr>
        <w:t>Paul Y</w:t>
      </w:r>
      <w:r>
        <w:rPr>
          <w:sz w:val="22"/>
          <w:szCs w:val="22"/>
          <w:lang w:val="en"/>
        </w:rPr>
        <w:t xml:space="preserve">, </w:t>
      </w:r>
      <w:r w:rsidRPr="00104144">
        <w:rPr>
          <w:b/>
          <w:bCs/>
          <w:sz w:val="22"/>
          <w:szCs w:val="22"/>
          <w:lang w:val="en"/>
        </w:rPr>
        <w:t>Jay M</w:t>
      </w:r>
      <w:r>
        <w:rPr>
          <w:sz w:val="22"/>
          <w:szCs w:val="22"/>
          <w:lang w:val="en"/>
        </w:rPr>
        <w:t xml:space="preserve">, Jack Reynolds, Bob Palazzo, </w:t>
      </w:r>
      <w:r w:rsidRPr="00104144">
        <w:rPr>
          <w:b/>
          <w:bCs/>
          <w:sz w:val="22"/>
          <w:szCs w:val="22"/>
          <w:lang w:val="en"/>
        </w:rPr>
        <w:t>Rob C</w:t>
      </w:r>
      <w:r>
        <w:rPr>
          <w:sz w:val="22"/>
          <w:szCs w:val="22"/>
          <w:lang w:val="en"/>
        </w:rPr>
        <w:t xml:space="preserve">, and </w:t>
      </w:r>
      <w:r w:rsidRPr="00104144">
        <w:rPr>
          <w:b/>
          <w:bCs/>
          <w:sz w:val="22"/>
          <w:szCs w:val="22"/>
          <w:lang w:val="en"/>
        </w:rPr>
        <w:t>Tim L</w:t>
      </w:r>
    </w:p>
    <w:p w14:paraId="649ADB79" w14:textId="37CF1F1B" w:rsidR="009F44CC" w:rsidRDefault="009F44CC" w:rsidP="009F44CC">
      <w:pPr>
        <w:numPr>
          <w:ilvl w:val="1"/>
          <w:numId w:val="1"/>
        </w:numPr>
        <w:rPr>
          <w:sz w:val="22"/>
          <w:szCs w:val="22"/>
          <w:lang w:val="en"/>
        </w:rPr>
      </w:pPr>
      <w:r w:rsidRPr="00104144">
        <w:rPr>
          <w:b/>
          <w:bCs/>
          <w:sz w:val="22"/>
          <w:szCs w:val="22"/>
          <w:lang w:val="en"/>
        </w:rPr>
        <w:t>Paul</w:t>
      </w:r>
      <w:r w:rsidR="00104144" w:rsidRPr="00104144">
        <w:rPr>
          <w:b/>
          <w:bCs/>
          <w:sz w:val="22"/>
          <w:szCs w:val="22"/>
          <w:lang w:val="en"/>
        </w:rPr>
        <w:t xml:space="preserve"> Y</w:t>
      </w:r>
      <w:r w:rsidRPr="00104144">
        <w:rPr>
          <w:b/>
          <w:bCs/>
          <w:sz w:val="22"/>
          <w:szCs w:val="22"/>
          <w:lang w:val="en"/>
        </w:rPr>
        <w:t>:</w:t>
      </w:r>
      <w:r>
        <w:rPr>
          <w:sz w:val="22"/>
          <w:szCs w:val="22"/>
          <w:lang w:val="en"/>
        </w:rPr>
        <w:t xml:space="preserve"> </w:t>
      </w:r>
      <w:r w:rsidR="00104144">
        <w:rPr>
          <w:sz w:val="22"/>
          <w:szCs w:val="22"/>
          <w:lang w:val="en"/>
        </w:rPr>
        <w:t>Overall</w:t>
      </w:r>
      <w:r w:rsidR="008B7254">
        <w:rPr>
          <w:sz w:val="22"/>
          <w:szCs w:val="22"/>
          <w:lang w:val="en"/>
        </w:rPr>
        <w:t>,</w:t>
      </w:r>
      <w:r w:rsidR="00104144">
        <w:rPr>
          <w:sz w:val="22"/>
          <w:szCs w:val="22"/>
          <w:lang w:val="en"/>
        </w:rPr>
        <w:t xml:space="preserve"> a p</w:t>
      </w:r>
      <w:r>
        <w:rPr>
          <w:sz w:val="22"/>
          <w:szCs w:val="22"/>
          <w:lang w:val="en"/>
        </w:rPr>
        <w:t>roductive meetin</w:t>
      </w:r>
      <w:r w:rsidR="008B7254">
        <w:rPr>
          <w:sz w:val="22"/>
          <w:szCs w:val="22"/>
          <w:lang w:val="en"/>
        </w:rPr>
        <w:t>g. It is</w:t>
      </w:r>
      <w:r>
        <w:rPr>
          <w:sz w:val="22"/>
          <w:szCs w:val="22"/>
          <w:lang w:val="en"/>
        </w:rPr>
        <w:t xml:space="preserve"> good to keep open lines of communication </w:t>
      </w:r>
      <w:r w:rsidR="008B7254">
        <w:rPr>
          <w:sz w:val="22"/>
          <w:szCs w:val="22"/>
          <w:lang w:val="en"/>
        </w:rPr>
        <w:t xml:space="preserve">to show </w:t>
      </w:r>
      <w:r w:rsidR="00BB0E58">
        <w:rPr>
          <w:sz w:val="22"/>
          <w:szCs w:val="22"/>
          <w:lang w:val="en"/>
        </w:rPr>
        <w:t>OLS is</w:t>
      </w:r>
      <w:r w:rsidR="008B7254">
        <w:rPr>
          <w:sz w:val="22"/>
          <w:szCs w:val="22"/>
          <w:lang w:val="en"/>
        </w:rPr>
        <w:t xml:space="preserve"> making progress. Emphasized the seasonal nature of the community and how it restricts the voting timeline and other concerns including the cost of the project. DEEP Divisional Director stated they would like to see an approved vote as soon as possible when there is a significant number of residents back in the community. </w:t>
      </w:r>
    </w:p>
    <w:p w14:paraId="08C3FFEC" w14:textId="77777777" w:rsidR="003A0427" w:rsidRDefault="003A0427" w:rsidP="003A0427">
      <w:pPr>
        <w:ind w:left="1440"/>
        <w:rPr>
          <w:sz w:val="22"/>
          <w:szCs w:val="22"/>
          <w:lang w:val="en"/>
        </w:rPr>
      </w:pPr>
    </w:p>
    <w:p w14:paraId="5ED97D7F" w14:textId="77777777" w:rsidR="002D1B66" w:rsidRDefault="002D1B66" w:rsidP="002D1B66">
      <w:pPr>
        <w:numPr>
          <w:ilvl w:val="0"/>
          <w:numId w:val="1"/>
        </w:numPr>
        <w:rPr>
          <w:sz w:val="22"/>
          <w:szCs w:val="22"/>
          <w:lang w:val="en"/>
        </w:rPr>
      </w:pPr>
      <w:r w:rsidRPr="002D1B66">
        <w:rPr>
          <w:sz w:val="22"/>
          <w:szCs w:val="22"/>
          <w:lang w:val="en"/>
        </w:rPr>
        <w:t>WPCA update. Review draft proposal for “game plan” moving forward.</w:t>
      </w:r>
    </w:p>
    <w:p w14:paraId="4126DAE2" w14:textId="17047670" w:rsidR="00D168A0" w:rsidRPr="00D168A0" w:rsidRDefault="00D168A0" w:rsidP="00D168A0">
      <w:pPr>
        <w:pStyle w:val="ListParagraph"/>
        <w:numPr>
          <w:ilvl w:val="1"/>
          <w:numId w:val="1"/>
        </w:numPr>
        <w:spacing w:before="100" w:beforeAutospacing="1" w:after="100" w:afterAutospacing="1"/>
        <w:rPr>
          <w:sz w:val="22"/>
          <w:szCs w:val="22"/>
        </w:rPr>
      </w:pPr>
      <w:r w:rsidRPr="00D168A0">
        <w:rPr>
          <w:b/>
          <w:bCs/>
          <w:sz w:val="22"/>
          <w:szCs w:val="22"/>
        </w:rPr>
        <w:t>Jay M</w:t>
      </w:r>
      <w:r w:rsidRPr="00D168A0">
        <w:rPr>
          <w:sz w:val="22"/>
          <w:szCs w:val="22"/>
        </w:rPr>
        <w:t xml:space="preserve"> provided an update on the Sewer &amp; Stormwater Project. The shared project is out to bid, with bids expected by February 14</w:t>
      </w:r>
      <w:r w:rsidRPr="00D168A0">
        <w:rPr>
          <w:sz w:val="22"/>
          <w:szCs w:val="22"/>
          <w:vertAlign w:val="superscript"/>
        </w:rPr>
        <w:t>th</w:t>
      </w:r>
      <w:r>
        <w:rPr>
          <w:sz w:val="22"/>
          <w:szCs w:val="22"/>
        </w:rPr>
        <w:t xml:space="preserve"> and </w:t>
      </w:r>
      <w:r w:rsidRPr="00D168A0">
        <w:rPr>
          <w:sz w:val="22"/>
          <w:szCs w:val="22"/>
        </w:rPr>
        <w:t>Miami &amp; Old Colony’s internal</w:t>
      </w:r>
      <w:r>
        <w:rPr>
          <w:sz w:val="22"/>
          <w:szCs w:val="22"/>
        </w:rPr>
        <w:t xml:space="preserve"> project bids opening February 20</w:t>
      </w:r>
      <w:r w:rsidRPr="00D168A0">
        <w:rPr>
          <w:sz w:val="22"/>
          <w:szCs w:val="22"/>
          <w:vertAlign w:val="superscript"/>
        </w:rPr>
        <w:t>th</w:t>
      </w:r>
      <w:r w:rsidRPr="00D168A0">
        <w:rPr>
          <w:sz w:val="22"/>
          <w:szCs w:val="22"/>
        </w:rPr>
        <w:t>. After bids are opened, the process involves a local recommendation, state review of eligible vs. ineligible costs, bid approval, and project commencement. Construction is expected to begin this year, lasting about 400 days. An additional component, bridge crossings on Route 156, will require $120k for engineering and $700k for construction, both clean water</w:t>
      </w:r>
      <w:r>
        <w:rPr>
          <w:sz w:val="22"/>
          <w:szCs w:val="22"/>
        </w:rPr>
        <w:t xml:space="preserve"> fund</w:t>
      </w:r>
      <w:r w:rsidRPr="00D168A0">
        <w:rPr>
          <w:sz w:val="22"/>
          <w:szCs w:val="22"/>
        </w:rPr>
        <w:t xml:space="preserve"> eligible</w:t>
      </w:r>
      <w:r w:rsidR="008A4688">
        <w:rPr>
          <w:sz w:val="22"/>
          <w:szCs w:val="22"/>
        </w:rPr>
        <w:t xml:space="preserve"> with costs split among the shared project</w:t>
      </w:r>
      <w:r w:rsidRPr="00D168A0">
        <w:rPr>
          <w:sz w:val="22"/>
          <w:szCs w:val="22"/>
        </w:rPr>
        <w:t>.</w:t>
      </w:r>
    </w:p>
    <w:p w14:paraId="0AA7F46F" w14:textId="28FC4092" w:rsidR="00D168A0" w:rsidRPr="00D168A0" w:rsidRDefault="00D168A0" w:rsidP="00D168A0">
      <w:pPr>
        <w:pStyle w:val="ListParagraph"/>
        <w:numPr>
          <w:ilvl w:val="1"/>
          <w:numId w:val="1"/>
        </w:numPr>
        <w:spacing w:before="100" w:beforeAutospacing="1" w:after="100" w:afterAutospacing="1"/>
        <w:rPr>
          <w:sz w:val="22"/>
          <w:szCs w:val="22"/>
        </w:rPr>
      </w:pPr>
      <w:r w:rsidRPr="008A4688">
        <w:rPr>
          <w:b/>
          <w:bCs/>
          <w:sz w:val="22"/>
          <w:szCs w:val="22"/>
        </w:rPr>
        <w:t>Jay M’s</w:t>
      </w:r>
      <w:r w:rsidRPr="00D168A0">
        <w:rPr>
          <w:sz w:val="22"/>
          <w:szCs w:val="22"/>
        </w:rPr>
        <w:t xml:space="preserve"> memos </w:t>
      </w:r>
      <w:r>
        <w:rPr>
          <w:sz w:val="22"/>
          <w:szCs w:val="22"/>
        </w:rPr>
        <w:t xml:space="preserve">to the board </w:t>
      </w:r>
      <w:r w:rsidRPr="00D168A0">
        <w:rPr>
          <w:sz w:val="22"/>
          <w:szCs w:val="22"/>
        </w:rPr>
        <w:t>on January 13</w:t>
      </w:r>
      <w:r w:rsidRPr="00D168A0">
        <w:rPr>
          <w:sz w:val="22"/>
          <w:szCs w:val="22"/>
          <w:vertAlign w:val="superscript"/>
        </w:rPr>
        <w:t>th</w:t>
      </w:r>
      <w:r>
        <w:rPr>
          <w:sz w:val="22"/>
          <w:szCs w:val="22"/>
        </w:rPr>
        <w:t xml:space="preserve"> </w:t>
      </w:r>
      <w:r w:rsidRPr="00D168A0">
        <w:rPr>
          <w:sz w:val="22"/>
          <w:szCs w:val="22"/>
        </w:rPr>
        <w:t>and 20</w:t>
      </w:r>
      <w:r w:rsidRPr="00D168A0">
        <w:rPr>
          <w:sz w:val="22"/>
          <w:szCs w:val="22"/>
          <w:vertAlign w:val="superscript"/>
        </w:rPr>
        <w:t>th</w:t>
      </w:r>
      <w:r w:rsidRPr="00D168A0">
        <w:rPr>
          <w:sz w:val="22"/>
          <w:szCs w:val="22"/>
        </w:rPr>
        <w:t xml:space="preserve"> outlined the potential game plan, including possible vote dates (May 17th or 24th), and </w:t>
      </w:r>
      <w:r w:rsidR="008A4688" w:rsidRPr="00D168A0">
        <w:rPr>
          <w:sz w:val="22"/>
          <w:szCs w:val="22"/>
        </w:rPr>
        <w:t xml:space="preserve">key </w:t>
      </w:r>
      <w:r w:rsidR="008A4688">
        <w:rPr>
          <w:sz w:val="22"/>
          <w:szCs w:val="22"/>
        </w:rPr>
        <w:t>points</w:t>
      </w:r>
      <w:r>
        <w:rPr>
          <w:sz w:val="22"/>
          <w:szCs w:val="22"/>
        </w:rPr>
        <w:t xml:space="preserve"> of consideration</w:t>
      </w:r>
      <w:r w:rsidRPr="00D168A0">
        <w:rPr>
          <w:sz w:val="22"/>
          <w:szCs w:val="22"/>
        </w:rPr>
        <w:t xml:space="preserve"> on bond resolution costs, project administration, </w:t>
      </w:r>
      <w:r>
        <w:rPr>
          <w:sz w:val="22"/>
          <w:szCs w:val="22"/>
        </w:rPr>
        <w:t xml:space="preserve">a project implementation plan, </w:t>
      </w:r>
      <w:r w:rsidRPr="00D168A0">
        <w:rPr>
          <w:sz w:val="22"/>
          <w:szCs w:val="22"/>
        </w:rPr>
        <w:t xml:space="preserve">and </w:t>
      </w:r>
      <w:r w:rsidR="008A4688">
        <w:rPr>
          <w:sz w:val="22"/>
          <w:szCs w:val="22"/>
        </w:rPr>
        <w:t>more</w:t>
      </w:r>
      <w:r w:rsidRPr="00D168A0">
        <w:rPr>
          <w:sz w:val="22"/>
          <w:szCs w:val="22"/>
        </w:rPr>
        <w:t xml:space="preserve">. </w:t>
      </w:r>
      <w:r>
        <w:rPr>
          <w:sz w:val="22"/>
          <w:szCs w:val="22"/>
        </w:rPr>
        <w:t>He</w:t>
      </w:r>
      <w:r w:rsidRPr="00D168A0">
        <w:rPr>
          <w:sz w:val="22"/>
          <w:szCs w:val="22"/>
        </w:rPr>
        <w:t xml:space="preserve"> also suggested </w:t>
      </w:r>
      <w:r>
        <w:rPr>
          <w:sz w:val="22"/>
          <w:szCs w:val="22"/>
        </w:rPr>
        <w:t xml:space="preserve">splitting the bond resolution </w:t>
      </w:r>
      <w:r w:rsidRPr="00D168A0">
        <w:rPr>
          <w:sz w:val="22"/>
          <w:szCs w:val="22"/>
        </w:rPr>
        <w:t xml:space="preserve">for each of the projects (i.e. sewers, stormwater, and road improvements). </w:t>
      </w:r>
    </w:p>
    <w:p w14:paraId="6859021D" w14:textId="5A13DD0F" w:rsidR="00D168A0" w:rsidRPr="00D168A0" w:rsidRDefault="00D168A0" w:rsidP="00D168A0">
      <w:pPr>
        <w:pStyle w:val="ListParagraph"/>
        <w:numPr>
          <w:ilvl w:val="1"/>
          <w:numId w:val="1"/>
        </w:numPr>
        <w:spacing w:before="100" w:beforeAutospacing="1" w:after="100" w:afterAutospacing="1"/>
        <w:rPr>
          <w:sz w:val="22"/>
          <w:szCs w:val="22"/>
        </w:rPr>
      </w:pPr>
      <w:r w:rsidRPr="00D168A0">
        <w:rPr>
          <w:b/>
          <w:bCs/>
          <w:sz w:val="22"/>
          <w:szCs w:val="22"/>
        </w:rPr>
        <w:t>Tim L</w:t>
      </w:r>
      <w:r w:rsidRPr="00D168A0">
        <w:rPr>
          <w:sz w:val="22"/>
          <w:szCs w:val="22"/>
        </w:rPr>
        <w:t xml:space="preserve"> raised concerns about delaying the project, potentially losing economies of scale, opposed splitting bond resolutions</w:t>
      </w:r>
      <w:r>
        <w:rPr>
          <w:sz w:val="22"/>
          <w:szCs w:val="22"/>
        </w:rPr>
        <w:t>, and suggested a survey of the community</w:t>
      </w:r>
      <w:r w:rsidRPr="00D168A0">
        <w:rPr>
          <w:sz w:val="22"/>
          <w:szCs w:val="22"/>
        </w:rPr>
        <w:t xml:space="preserve">. </w:t>
      </w:r>
      <w:r w:rsidRPr="00D168A0">
        <w:rPr>
          <w:b/>
          <w:bCs/>
          <w:sz w:val="22"/>
          <w:szCs w:val="22"/>
        </w:rPr>
        <w:t>Bob P</w:t>
      </w:r>
      <w:r w:rsidRPr="00D168A0">
        <w:rPr>
          <w:sz w:val="22"/>
          <w:szCs w:val="22"/>
        </w:rPr>
        <w:t xml:space="preserve"> clarified that splitting bonds avoids one project overrunning and using all funds.</w:t>
      </w:r>
    </w:p>
    <w:p w14:paraId="39B310CA" w14:textId="24E1D098" w:rsidR="00D168A0" w:rsidRPr="008A4688" w:rsidRDefault="00D168A0" w:rsidP="008A4688">
      <w:pPr>
        <w:pStyle w:val="ListParagraph"/>
        <w:numPr>
          <w:ilvl w:val="1"/>
          <w:numId w:val="1"/>
        </w:numPr>
        <w:spacing w:before="100" w:beforeAutospacing="1" w:after="100" w:afterAutospacing="1"/>
        <w:rPr>
          <w:sz w:val="22"/>
          <w:szCs w:val="22"/>
        </w:rPr>
      </w:pPr>
      <w:r w:rsidRPr="00D168A0">
        <w:rPr>
          <w:b/>
          <w:bCs/>
          <w:sz w:val="22"/>
          <w:szCs w:val="22"/>
        </w:rPr>
        <w:t>Rob C</w:t>
      </w:r>
      <w:r w:rsidRPr="00D168A0">
        <w:rPr>
          <w:sz w:val="22"/>
          <w:szCs w:val="22"/>
        </w:rPr>
        <w:t xml:space="preserve"> emphasized the importance of deadlines and accountability. He highlighted Nisha Patel's (DEEP) </w:t>
      </w:r>
      <w:r>
        <w:rPr>
          <w:sz w:val="22"/>
          <w:szCs w:val="22"/>
        </w:rPr>
        <w:t xml:space="preserve">comments </w:t>
      </w:r>
      <w:r>
        <w:rPr>
          <w:sz w:val="22"/>
          <w:szCs w:val="22"/>
          <w:lang w:val="en"/>
        </w:rPr>
        <w:t>including ‘we need to vote ASAP’, ‘meeting needs to happen as soon as possible’, ‘this isn’t all about Old Lyme Shores, we need to consider the project as a whole’ and she also acknowledged how helpful it will be to the community to see the bids on February 14</w:t>
      </w:r>
      <w:r w:rsidRPr="007B6BD0">
        <w:rPr>
          <w:sz w:val="22"/>
          <w:szCs w:val="22"/>
          <w:vertAlign w:val="superscript"/>
          <w:lang w:val="en"/>
        </w:rPr>
        <w:t>th</w:t>
      </w:r>
      <w:r>
        <w:rPr>
          <w:sz w:val="22"/>
          <w:szCs w:val="22"/>
        </w:rPr>
        <w:t xml:space="preserve">. </w:t>
      </w:r>
      <w:r w:rsidRPr="008A4688">
        <w:rPr>
          <w:sz w:val="22"/>
          <w:szCs w:val="22"/>
        </w:rPr>
        <w:t>Greg S agreed that deadlines and accountability are critical, expressing concern that a May vote may be too late.</w:t>
      </w:r>
    </w:p>
    <w:p w14:paraId="62B3A279" w14:textId="3E5A9390" w:rsidR="00947D19" w:rsidRDefault="00D168A0" w:rsidP="008A4688">
      <w:pPr>
        <w:pStyle w:val="ListParagraph"/>
        <w:numPr>
          <w:ilvl w:val="1"/>
          <w:numId w:val="1"/>
        </w:numPr>
        <w:spacing w:before="100" w:beforeAutospacing="1" w:after="100" w:afterAutospacing="1"/>
        <w:rPr>
          <w:sz w:val="22"/>
          <w:szCs w:val="22"/>
        </w:rPr>
      </w:pPr>
      <w:r w:rsidRPr="00D168A0">
        <w:rPr>
          <w:sz w:val="22"/>
          <w:szCs w:val="22"/>
        </w:rPr>
        <w:t xml:space="preserve">The WPCA will finalize the game plan next week, with the BOG reviewing and approving it for submission to the state. </w:t>
      </w:r>
      <w:r w:rsidRPr="008A4688">
        <w:rPr>
          <w:b/>
          <w:bCs/>
          <w:sz w:val="22"/>
          <w:szCs w:val="22"/>
        </w:rPr>
        <w:t xml:space="preserve">Paul </w:t>
      </w:r>
      <w:r w:rsidR="008A4688" w:rsidRPr="008A4688">
        <w:rPr>
          <w:b/>
          <w:bCs/>
          <w:sz w:val="22"/>
          <w:szCs w:val="22"/>
        </w:rPr>
        <w:t>Y</w:t>
      </w:r>
      <w:r w:rsidR="008A4688">
        <w:rPr>
          <w:sz w:val="22"/>
          <w:szCs w:val="22"/>
        </w:rPr>
        <w:t xml:space="preserve"> </w:t>
      </w:r>
      <w:r w:rsidRPr="00D168A0">
        <w:rPr>
          <w:sz w:val="22"/>
          <w:szCs w:val="22"/>
        </w:rPr>
        <w:t xml:space="preserve">will email the state with progress updates after the meeting to maintain </w:t>
      </w:r>
      <w:r w:rsidR="008A4688">
        <w:rPr>
          <w:sz w:val="22"/>
          <w:szCs w:val="22"/>
        </w:rPr>
        <w:t xml:space="preserve">open lines of </w:t>
      </w:r>
      <w:r w:rsidRPr="00D168A0">
        <w:rPr>
          <w:sz w:val="22"/>
          <w:szCs w:val="22"/>
        </w:rPr>
        <w:t>communication.</w:t>
      </w:r>
    </w:p>
    <w:p w14:paraId="0699C022" w14:textId="77777777" w:rsidR="008A4688" w:rsidRPr="008A4688" w:rsidRDefault="008A4688" w:rsidP="008A4688">
      <w:pPr>
        <w:pStyle w:val="ListParagraph"/>
        <w:spacing w:before="100" w:beforeAutospacing="1" w:after="100" w:afterAutospacing="1"/>
        <w:ind w:left="1440"/>
        <w:rPr>
          <w:sz w:val="22"/>
          <w:szCs w:val="22"/>
        </w:rPr>
      </w:pPr>
    </w:p>
    <w:p w14:paraId="7EF12236" w14:textId="77777777" w:rsidR="002D1B66" w:rsidRDefault="002D1B66" w:rsidP="002D1B66">
      <w:pPr>
        <w:numPr>
          <w:ilvl w:val="0"/>
          <w:numId w:val="1"/>
        </w:numPr>
        <w:rPr>
          <w:sz w:val="22"/>
          <w:szCs w:val="22"/>
          <w:lang w:val="en"/>
        </w:rPr>
      </w:pPr>
      <w:r w:rsidRPr="002D1B66">
        <w:rPr>
          <w:sz w:val="22"/>
          <w:szCs w:val="22"/>
          <w:lang w:val="en"/>
        </w:rPr>
        <w:lastRenderedPageBreak/>
        <w:t>Discussion on new bond resolution, wording of bond resolution and possibly vote on proposed method of member voting for increasing the funding for the sewer project. Revisit and discuss prior decisions on voting and voting dates held at last BOG meeting.</w:t>
      </w:r>
    </w:p>
    <w:p w14:paraId="6F702419" w14:textId="5B68F7EF" w:rsidR="00947D19" w:rsidRPr="00B31E65" w:rsidRDefault="00B31E65" w:rsidP="00B31E65">
      <w:pPr>
        <w:numPr>
          <w:ilvl w:val="1"/>
          <w:numId w:val="1"/>
        </w:numPr>
        <w:rPr>
          <w:sz w:val="22"/>
          <w:szCs w:val="22"/>
          <w:lang w:val="en"/>
        </w:rPr>
      </w:pPr>
      <w:r>
        <w:rPr>
          <w:sz w:val="22"/>
          <w:szCs w:val="22"/>
          <w:lang w:val="en"/>
        </w:rPr>
        <w:t>Paul Y reiterated that he will not support a remote Zoom vote and that an in-person vote is critical. He is</w:t>
      </w:r>
      <w:r w:rsidR="00947D19" w:rsidRPr="00B31E65">
        <w:rPr>
          <w:sz w:val="22"/>
          <w:szCs w:val="22"/>
          <w:lang w:val="en"/>
        </w:rPr>
        <w:t xml:space="preserve"> working with Paul Graml on creating a proxy vote form </w:t>
      </w:r>
      <w:r>
        <w:rPr>
          <w:sz w:val="22"/>
          <w:szCs w:val="22"/>
          <w:lang w:val="en"/>
        </w:rPr>
        <w:t xml:space="preserve">for those who may not be able to attend the vote, and it </w:t>
      </w:r>
      <w:r w:rsidR="00947D19" w:rsidRPr="00B31E65">
        <w:rPr>
          <w:sz w:val="22"/>
          <w:szCs w:val="22"/>
          <w:lang w:val="en"/>
        </w:rPr>
        <w:t xml:space="preserve">is being reviewed by OLS’s attorney to ensure compliance with the charter. </w:t>
      </w:r>
    </w:p>
    <w:p w14:paraId="608AA902" w14:textId="2375757F" w:rsidR="003C778E" w:rsidRDefault="00947D19" w:rsidP="002D1B66">
      <w:pPr>
        <w:numPr>
          <w:ilvl w:val="1"/>
          <w:numId w:val="1"/>
        </w:numPr>
        <w:rPr>
          <w:sz w:val="22"/>
          <w:szCs w:val="22"/>
          <w:lang w:val="en"/>
        </w:rPr>
      </w:pPr>
      <w:r w:rsidRPr="00947D19">
        <w:rPr>
          <w:b/>
          <w:bCs/>
          <w:sz w:val="22"/>
          <w:szCs w:val="22"/>
          <w:lang w:val="en"/>
        </w:rPr>
        <w:t>Vote:</w:t>
      </w:r>
      <w:r>
        <w:rPr>
          <w:sz w:val="22"/>
          <w:szCs w:val="22"/>
          <w:lang w:val="en"/>
        </w:rPr>
        <w:t xml:space="preserve"> </w:t>
      </w:r>
      <w:r w:rsidR="003C778E">
        <w:rPr>
          <w:sz w:val="22"/>
          <w:szCs w:val="22"/>
          <w:lang w:val="en"/>
        </w:rPr>
        <w:t xml:space="preserve">Motion to modify the </w:t>
      </w:r>
      <w:r w:rsidR="00BB0E58">
        <w:rPr>
          <w:sz w:val="22"/>
          <w:szCs w:val="22"/>
          <w:lang w:val="en"/>
        </w:rPr>
        <w:t>previous</w:t>
      </w:r>
      <w:r w:rsidR="003C778E">
        <w:rPr>
          <w:sz w:val="22"/>
          <w:szCs w:val="22"/>
          <w:lang w:val="en"/>
        </w:rPr>
        <w:t xml:space="preserve"> vote </w:t>
      </w:r>
      <w:r w:rsidR="00BB0E58">
        <w:rPr>
          <w:sz w:val="22"/>
          <w:szCs w:val="22"/>
          <w:lang w:val="en"/>
        </w:rPr>
        <w:t>to</w:t>
      </w:r>
      <w:r w:rsidR="003C778E">
        <w:rPr>
          <w:sz w:val="22"/>
          <w:szCs w:val="22"/>
          <w:lang w:val="en"/>
        </w:rPr>
        <w:t xml:space="preserve"> take place on </w:t>
      </w:r>
      <w:r w:rsidR="00BB0E58">
        <w:rPr>
          <w:sz w:val="22"/>
          <w:szCs w:val="22"/>
          <w:lang w:val="en"/>
        </w:rPr>
        <w:t>M</w:t>
      </w:r>
      <w:r w:rsidR="003C778E">
        <w:rPr>
          <w:sz w:val="22"/>
          <w:szCs w:val="22"/>
          <w:lang w:val="en"/>
        </w:rPr>
        <w:t>ay 24</w:t>
      </w:r>
      <w:r w:rsidR="003C778E" w:rsidRPr="003C778E">
        <w:rPr>
          <w:sz w:val="22"/>
          <w:szCs w:val="22"/>
          <w:vertAlign w:val="superscript"/>
          <w:lang w:val="en"/>
        </w:rPr>
        <w:t>th</w:t>
      </w:r>
      <w:r w:rsidR="00BB0E58">
        <w:rPr>
          <w:sz w:val="22"/>
          <w:szCs w:val="22"/>
          <w:lang w:val="en"/>
        </w:rPr>
        <w:t xml:space="preserve">, </w:t>
      </w:r>
      <w:r w:rsidR="003C778E">
        <w:rPr>
          <w:sz w:val="22"/>
          <w:szCs w:val="22"/>
          <w:lang w:val="en"/>
        </w:rPr>
        <w:t>or earlier</w:t>
      </w:r>
      <w:r w:rsidR="00BB0E58">
        <w:rPr>
          <w:sz w:val="22"/>
          <w:szCs w:val="22"/>
          <w:lang w:val="en"/>
        </w:rPr>
        <w:t>,</w:t>
      </w:r>
      <w:r w:rsidR="003C778E">
        <w:rPr>
          <w:sz w:val="22"/>
          <w:szCs w:val="22"/>
          <w:lang w:val="en"/>
        </w:rPr>
        <w:t xml:space="preserve"> inclusive of proxy voting</w:t>
      </w:r>
      <w:r w:rsidR="00BB0E58">
        <w:rPr>
          <w:sz w:val="22"/>
          <w:szCs w:val="22"/>
          <w:lang w:val="en"/>
        </w:rPr>
        <w:t xml:space="preserve">. </w:t>
      </w:r>
    </w:p>
    <w:p w14:paraId="34A0DE6D" w14:textId="3A81C648" w:rsidR="00947D19" w:rsidRPr="00C5611B" w:rsidRDefault="00947D19" w:rsidP="00947D19">
      <w:pPr>
        <w:pStyle w:val="ListParagraph"/>
        <w:ind w:left="2160"/>
        <w:rPr>
          <w:sz w:val="22"/>
          <w:szCs w:val="22"/>
        </w:rPr>
      </w:pPr>
      <w:r w:rsidRPr="00C5611B">
        <w:rPr>
          <w:sz w:val="22"/>
          <w:szCs w:val="22"/>
          <w:lang w:val="en"/>
        </w:rPr>
        <w:t xml:space="preserve">Motion made by </w:t>
      </w:r>
      <w:r>
        <w:rPr>
          <w:b/>
          <w:bCs/>
          <w:sz w:val="22"/>
          <w:szCs w:val="22"/>
          <w:lang w:val="en"/>
        </w:rPr>
        <w:t>Scott R</w:t>
      </w:r>
      <w:r w:rsidRPr="00C5611B">
        <w:rPr>
          <w:sz w:val="22"/>
          <w:szCs w:val="22"/>
          <w:lang w:val="en"/>
        </w:rPr>
        <w:t>/seconded by</w:t>
      </w:r>
      <w:r w:rsidRPr="00C5611B">
        <w:rPr>
          <w:b/>
          <w:bCs/>
          <w:sz w:val="22"/>
          <w:szCs w:val="22"/>
          <w:lang w:val="en"/>
        </w:rPr>
        <w:t xml:space="preserve"> </w:t>
      </w:r>
      <w:r>
        <w:rPr>
          <w:b/>
          <w:bCs/>
          <w:sz w:val="22"/>
          <w:szCs w:val="22"/>
          <w:lang w:val="en"/>
        </w:rPr>
        <w:t>Greg S</w:t>
      </w:r>
    </w:p>
    <w:p w14:paraId="1A81C734" w14:textId="77777777" w:rsidR="00947D19" w:rsidRPr="00493DFC" w:rsidRDefault="00947D19" w:rsidP="00947D19">
      <w:pPr>
        <w:pStyle w:val="ListParagraph"/>
        <w:ind w:left="2160"/>
        <w:rPr>
          <w:sz w:val="22"/>
          <w:szCs w:val="22"/>
        </w:rPr>
      </w:pPr>
      <w:r w:rsidRPr="00C5611B">
        <w:rPr>
          <w:rFonts w:cs="Times New Roman"/>
          <w:sz w:val="22"/>
          <w:szCs w:val="22"/>
        </w:rPr>
        <w:t>Roll Call: YES – All</w:t>
      </w:r>
      <w:r w:rsidRPr="00493DFC">
        <w:rPr>
          <w:rFonts w:cs="Times New Roman"/>
          <w:sz w:val="22"/>
          <w:szCs w:val="22"/>
        </w:rPr>
        <w:tab/>
      </w:r>
      <w:r w:rsidRPr="00493DFC">
        <w:rPr>
          <w:rFonts w:cs="Times New Roman"/>
          <w:sz w:val="22"/>
          <w:szCs w:val="22"/>
        </w:rPr>
        <w:tab/>
        <w:t xml:space="preserve">NO- none      </w:t>
      </w:r>
      <w:r w:rsidRPr="00493DFC">
        <w:rPr>
          <w:rFonts w:cs="Times New Roman"/>
          <w:sz w:val="22"/>
          <w:szCs w:val="22"/>
        </w:rPr>
        <w:tab/>
        <w:t>Abstain- none</w:t>
      </w:r>
    </w:p>
    <w:p w14:paraId="624F7388" w14:textId="09627288" w:rsidR="003C778E" w:rsidRDefault="00947D19" w:rsidP="00947D19">
      <w:pPr>
        <w:pStyle w:val="ListParagraph"/>
        <w:ind w:left="2160"/>
        <w:rPr>
          <w:rFonts w:cs="Times New Roman"/>
          <w:b/>
          <w:bCs/>
          <w:sz w:val="22"/>
          <w:szCs w:val="22"/>
        </w:rPr>
      </w:pPr>
      <w:r w:rsidRPr="00493DFC">
        <w:rPr>
          <w:rFonts w:cs="Times New Roman"/>
          <w:b/>
          <w:bCs/>
          <w:sz w:val="22"/>
          <w:szCs w:val="22"/>
        </w:rPr>
        <w:t>Motion Passe</w:t>
      </w:r>
      <w:r>
        <w:rPr>
          <w:rFonts w:cs="Times New Roman"/>
          <w:b/>
          <w:bCs/>
          <w:sz w:val="22"/>
          <w:szCs w:val="22"/>
        </w:rPr>
        <w:t>s</w:t>
      </w:r>
    </w:p>
    <w:p w14:paraId="7B66A156" w14:textId="77777777" w:rsidR="00947D19" w:rsidRPr="00947D19" w:rsidRDefault="00947D19" w:rsidP="00947D19">
      <w:pPr>
        <w:pStyle w:val="ListParagraph"/>
        <w:ind w:left="2160"/>
        <w:rPr>
          <w:rFonts w:cs="Times New Roman"/>
          <w:b/>
          <w:bCs/>
          <w:sz w:val="22"/>
          <w:szCs w:val="22"/>
        </w:rPr>
      </w:pPr>
    </w:p>
    <w:p w14:paraId="23540F89" w14:textId="77777777" w:rsidR="002D1B66" w:rsidRPr="002D1B66" w:rsidRDefault="002D1B66" w:rsidP="002D1B66">
      <w:pPr>
        <w:numPr>
          <w:ilvl w:val="0"/>
          <w:numId w:val="1"/>
        </w:numPr>
        <w:rPr>
          <w:sz w:val="22"/>
          <w:szCs w:val="22"/>
          <w:lang w:val="en"/>
        </w:rPr>
      </w:pPr>
      <w:r w:rsidRPr="002D1B66">
        <w:rPr>
          <w:sz w:val="22"/>
          <w:szCs w:val="22"/>
          <w:lang w:val="en"/>
        </w:rPr>
        <w:t xml:space="preserve">Nominations Committee Report. Discussion and </w:t>
      </w:r>
      <w:r w:rsidRPr="002D1B66">
        <w:rPr>
          <w:b/>
          <w:bCs/>
          <w:sz w:val="22"/>
          <w:szCs w:val="22"/>
          <w:lang w:val="en"/>
        </w:rPr>
        <w:t>vote</w:t>
      </w:r>
      <w:r w:rsidRPr="002D1B66">
        <w:rPr>
          <w:sz w:val="22"/>
          <w:szCs w:val="22"/>
          <w:lang w:val="en"/>
        </w:rPr>
        <w:t xml:space="preserve"> on filling two (2) vacant positions on the WPCA.</w:t>
      </w:r>
    </w:p>
    <w:p w14:paraId="0B77CC2A" w14:textId="3AA43AD3" w:rsidR="00244B4F" w:rsidRDefault="00AF6893" w:rsidP="00244B4F">
      <w:pPr>
        <w:numPr>
          <w:ilvl w:val="1"/>
          <w:numId w:val="1"/>
        </w:numPr>
        <w:rPr>
          <w:sz w:val="22"/>
          <w:szCs w:val="22"/>
          <w:lang w:val="en"/>
        </w:rPr>
      </w:pPr>
      <w:r w:rsidRPr="00E23059">
        <w:rPr>
          <w:b/>
          <w:bCs/>
          <w:sz w:val="22"/>
          <w:szCs w:val="22"/>
          <w:lang w:val="en"/>
        </w:rPr>
        <w:t xml:space="preserve">Paul </w:t>
      </w:r>
      <w:r w:rsidR="00E23059" w:rsidRPr="00E23059">
        <w:rPr>
          <w:b/>
          <w:bCs/>
          <w:sz w:val="22"/>
          <w:szCs w:val="22"/>
          <w:lang w:val="en"/>
        </w:rPr>
        <w:t>Y</w:t>
      </w:r>
      <w:r w:rsidR="00E23059">
        <w:rPr>
          <w:sz w:val="22"/>
          <w:szCs w:val="22"/>
          <w:lang w:val="en"/>
        </w:rPr>
        <w:t xml:space="preserve"> </w:t>
      </w:r>
      <w:r>
        <w:rPr>
          <w:sz w:val="22"/>
          <w:szCs w:val="22"/>
          <w:lang w:val="en"/>
        </w:rPr>
        <w:t>table</w:t>
      </w:r>
      <w:r w:rsidR="00E23059">
        <w:rPr>
          <w:sz w:val="22"/>
          <w:szCs w:val="22"/>
          <w:lang w:val="en"/>
        </w:rPr>
        <w:t xml:space="preserve">d </w:t>
      </w:r>
      <w:r>
        <w:rPr>
          <w:sz w:val="22"/>
          <w:szCs w:val="22"/>
          <w:lang w:val="en"/>
        </w:rPr>
        <w:t xml:space="preserve">the vote on the two WPCA openings until a special meeting of the BOG </w:t>
      </w:r>
      <w:r w:rsidR="00E23059">
        <w:rPr>
          <w:sz w:val="22"/>
          <w:szCs w:val="22"/>
          <w:lang w:val="en"/>
        </w:rPr>
        <w:t xml:space="preserve">can be help. Possibly to be held the week of the </w:t>
      </w:r>
      <w:r>
        <w:rPr>
          <w:sz w:val="22"/>
          <w:szCs w:val="22"/>
          <w:lang w:val="en"/>
        </w:rPr>
        <w:t>29</w:t>
      </w:r>
      <w:r w:rsidRPr="00AF6893">
        <w:rPr>
          <w:sz w:val="22"/>
          <w:szCs w:val="22"/>
          <w:vertAlign w:val="superscript"/>
          <w:lang w:val="en"/>
        </w:rPr>
        <w:t>th</w:t>
      </w:r>
      <w:r>
        <w:rPr>
          <w:sz w:val="22"/>
          <w:szCs w:val="22"/>
          <w:lang w:val="en"/>
        </w:rPr>
        <w:t xml:space="preserve"> of J</w:t>
      </w:r>
      <w:r w:rsidR="00E23059">
        <w:rPr>
          <w:sz w:val="22"/>
          <w:szCs w:val="22"/>
          <w:lang w:val="en"/>
        </w:rPr>
        <w:t>anua</w:t>
      </w:r>
      <w:r>
        <w:rPr>
          <w:sz w:val="22"/>
          <w:szCs w:val="22"/>
          <w:lang w:val="en"/>
        </w:rPr>
        <w:t>ry</w:t>
      </w:r>
      <w:r w:rsidR="00E23059">
        <w:rPr>
          <w:sz w:val="22"/>
          <w:szCs w:val="22"/>
          <w:lang w:val="en"/>
        </w:rPr>
        <w:t xml:space="preserve">. </w:t>
      </w:r>
    </w:p>
    <w:p w14:paraId="12BFC621" w14:textId="77777777" w:rsidR="00947D19" w:rsidRPr="00244B4F" w:rsidRDefault="00947D19" w:rsidP="00947D19">
      <w:pPr>
        <w:ind w:left="1440"/>
        <w:rPr>
          <w:sz w:val="22"/>
          <w:szCs w:val="22"/>
          <w:lang w:val="en"/>
        </w:rPr>
      </w:pPr>
    </w:p>
    <w:p w14:paraId="67641A5A" w14:textId="77777777" w:rsidR="002D1B66" w:rsidRDefault="002D1B66" w:rsidP="002D1B66">
      <w:pPr>
        <w:numPr>
          <w:ilvl w:val="0"/>
          <w:numId w:val="1"/>
        </w:numPr>
        <w:rPr>
          <w:sz w:val="22"/>
          <w:szCs w:val="22"/>
          <w:lang w:val="en"/>
        </w:rPr>
      </w:pPr>
      <w:r w:rsidRPr="002D1B66">
        <w:rPr>
          <w:sz w:val="22"/>
          <w:szCs w:val="22"/>
          <w:lang w:val="en"/>
        </w:rPr>
        <w:t xml:space="preserve">Nominations Committee report. Discussion and </w:t>
      </w:r>
      <w:r w:rsidRPr="002D1B66">
        <w:rPr>
          <w:b/>
          <w:bCs/>
          <w:sz w:val="22"/>
          <w:szCs w:val="22"/>
          <w:lang w:val="en"/>
        </w:rPr>
        <w:t>vote</w:t>
      </w:r>
      <w:r w:rsidRPr="002D1B66">
        <w:rPr>
          <w:sz w:val="22"/>
          <w:szCs w:val="22"/>
          <w:lang w:val="en"/>
        </w:rPr>
        <w:t xml:space="preserve"> on vacant BOG position, Vice President and Secretary positions.</w:t>
      </w:r>
    </w:p>
    <w:p w14:paraId="3A3E97FF" w14:textId="77777777" w:rsidR="00244B4F" w:rsidRDefault="00244B4F" w:rsidP="00244B4F">
      <w:pPr>
        <w:numPr>
          <w:ilvl w:val="1"/>
          <w:numId w:val="1"/>
        </w:numPr>
        <w:rPr>
          <w:sz w:val="22"/>
          <w:szCs w:val="22"/>
          <w:lang w:val="en"/>
        </w:rPr>
      </w:pPr>
      <w:r>
        <w:rPr>
          <w:sz w:val="22"/>
          <w:szCs w:val="22"/>
          <w:lang w:val="en"/>
        </w:rPr>
        <w:t>If you are interested in the position of Secretary, please reach out to Paul Yellen (</w:t>
      </w:r>
      <w:hyperlink r:id="rId6" w:history="1">
        <w:r w:rsidRPr="007347ED">
          <w:rPr>
            <w:rStyle w:val="Hyperlink"/>
            <w:sz w:val="22"/>
            <w:szCs w:val="22"/>
            <w:lang w:val="en"/>
          </w:rPr>
          <w:t>Paul.Yellen@oldlymeshores.org</w:t>
        </w:r>
      </w:hyperlink>
      <w:r>
        <w:rPr>
          <w:sz w:val="22"/>
          <w:szCs w:val="22"/>
          <w:lang w:val="en"/>
        </w:rPr>
        <w:t xml:space="preserve">) or a member of the BOG. </w:t>
      </w:r>
    </w:p>
    <w:p w14:paraId="24ACAC02" w14:textId="21364695" w:rsidR="00244B4F" w:rsidRPr="002D1B66" w:rsidRDefault="00244B4F" w:rsidP="00244B4F">
      <w:pPr>
        <w:numPr>
          <w:ilvl w:val="2"/>
          <w:numId w:val="1"/>
        </w:numPr>
        <w:rPr>
          <w:sz w:val="22"/>
          <w:szCs w:val="22"/>
          <w:lang w:val="en"/>
        </w:rPr>
      </w:pPr>
      <w:r>
        <w:rPr>
          <w:sz w:val="22"/>
          <w:szCs w:val="22"/>
          <w:lang w:val="en"/>
        </w:rPr>
        <w:t xml:space="preserve">As there has been no interest so far in the secretary position the Nominating Committee will work on developing a recruitment plan. </w:t>
      </w:r>
    </w:p>
    <w:p w14:paraId="4086C6DE" w14:textId="42FD5F57" w:rsidR="00AF6893" w:rsidRDefault="00E23059" w:rsidP="002D1B66">
      <w:pPr>
        <w:numPr>
          <w:ilvl w:val="1"/>
          <w:numId w:val="1"/>
        </w:numPr>
        <w:rPr>
          <w:sz w:val="22"/>
          <w:szCs w:val="22"/>
          <w:lang w:val="en"/>
        </w:rPr>
      </w:pPr>
      <w:r w:rsidRPr="00E23059">
        <w:rPr>
          <w:b/>
          <w:bCs/>
          <w:sz w:val="22"/>
          <w:szCs w:val="22"/>
          <w:lang w:val="en"/>
        </w:rPr>
        <w:t>Vote:</w:t>
      </w:r>
      <w:r>
        <w:rPr>
          <w:sz w:val="22"/>
          <w:szCs w:val="22"/>
          <w:lang w:val="en"/>
        </w:rPr>
        <w:t xml:space="preserve"> </w:t>
      </w:r>
      <w:r w:rsidR="00AF6893">
        <w:rPr>
          <w:sz w:val="22"/>
          <w:szCs w:val="22"/>
          <w:lang w:val="en"/>
        </w:rPr>
        <w:t xml:space="preserve">Motion to </w:t>
      </w:r>
      <w:r>
        <w:rPr>
          <w:sz w:val="22"/>
          <w:szCs w:val="22"/>
          <w:lang w:val="en"/>
        </w:rPr>
        <w:t>accept</w:t>
      </w:r>
      <w:r w:rsidR="00AF6893">
        <w:rPr>
          <w:sz w:val="22"/>
          <w:szCs w:val="22"/>
          <w:lang w:val="en"/>
        </w:rPr>
        <w:t xml:space="preserve"> the </w:t>
      </w:r>
      <w:r>
        <w:rPr>
          <w:sz w:val="22"/>
          <w:szCs w:val="22"/>
          <w:lang w:val="en"/>
        </w:rPr>
        <w:t>nomination</w:t>
      </w:r>
      <w:r w:rsidR="00AF6893">
        <w:rPr>
          <w:sz w:val="22"/>
          <w:szCs w:val="22"/>
          <w:lang w:val="en"/>
        </w:rPr>
        <w:t xml:space="preserve"> from the </w:t>
      </w:r>
      <w:r>
        <w:rPr>
          <w:sz w:val="22"/>
          <w:szCs w:val="22"/>
          <w:lang w:val="en"/>
        </w:rPr>
        <w:t>N</w:t>
      </w:r>
      <w:r w:rsidR="00AF6893">
        <w:rPr>
          <w:sz w:val="22"/>
          <w:szCs w:val="22"/>
          <w:lang w:val="en"/>
        </w:rPr>
        <w:t xml:space="preserve">omination </w:t>
      </w:r>
      <w:r>
        <w:rPr>
          <w:sz w:val="22"/>
          <w:szCs w:val="22"/>
          <w:lang w:val="en"/>
        </w:rPr>
        <w:t>C</w:t>
      </w:r>
      <w:r w:rsidR="00AF6893">
        <w:rPr>
          <w:sz w:val="22"/>
          <w:szCs w:val="22"/>
          <w:lang w:val="en"/>
        </w:rPr>
        <w:t xml:space="preserve">ommittee for </w:t>
      </w:r>
      <w:r w:rsidR="00AF6893" w:rsidRPr="00351CF5">
        <w:rPr>
          <w:b/>
          <w:bCs/>
          <w:sz w:val="22"/>
          <w:szCs w:val="22"/>
          <w:lang w:val="en"/>
        </w:rPr>
        <w:t xml:space="preserve">Jack Thomas </w:t>
      </w:r>
      <w:r w:rsidR="00AF6893">
        <w:rPr>
          <w:sz w:val="22"/>
          <w:szCs w:val="22"/>
          <w:lang w:val="en"/>
        </w:rPr>
        <w:t xml:space="preserve">to fill the vacant </w:t>
      </w:r>
      <w:r>
        <w:rPr>
          <w:sz w:val="22"/>
          <w:szCs w:val="22"/>
          <w:lang w:val="en"/>
        </w:rPr>
        <w:t xml:space="preserve">position </w:t>
      </w:r>
      <w:r w:rsidR="00AF6893">
        <w:rPr>
          <w:sz w:val="22"/>
          <w:szCs w:val="22"/>
          <w:lang w:val="en"/>
        </w:rPr>
        <w:t>on the BOG</w:t>
      </w:r>
      <w:r>
        <w:rPr>
          <w:sz w:val="22"/>
          <w:szCs w:val="22"/>
          <w:lang w:val="en"/>
        </w:rPr>
        <w:t xml:space="preserve">. </w:t>
      </w:r>
    </w:p>
    <w:p w14:paraId="6F1AEB30" w14:textId="6F69F7C4" w:rsidR="00E23059" w:rsidRPr="00493DFC" w:rsidRDefault="00E23059" w:rsidP="00E23059">
      <w:pPr>
        <w:pStyle w:val="ListParagraph"/>
        <w:ind w:left="2160"/>
        <w:rPr>
          <w:sz w:val="22"/>
          <w:szCs w:val="22"/>
        </w:rPr>
      </w:pPr>
      <w:r w:rsidRPr="00493DFC">
        <w:rPr>
          <w:sz w:val="22"/>
          <w:szCs w:val="22"/>
          <w:lang w:val="en"/>
        </w:rPr>
        <w:t xml:space="preserve">Motion made by </w:t>
      </w:r>
      <w:r>
        <w:rPr>
          <w:b/>
          <w:bCs/>
          <w:sz w:val="22"/>
          <w:szCs w:val="22"/>
          <w:lang w:val="en"/>
        </w:rPr>
        <w:t>MaryKate R</w:t>
      </w:r>
      <w:r w:rsidRPr="00493DFC">
        <w:rPr>
          <w:sz w:val="22"/>
          <w:szCs w:val="22"/>
          <w:lang w:val="en"/>
        </w:rPr>
        <w:t>/seconded by</w:t>
      </w:r>
      <w:r w:rsidRPr="00493DFC">
        <w:rPr>
          <w:b/>
          <w:bCs/>
          <w:sz w:val="22"/>
          <w:szCs w:val="22"/>
          <w:lang w:val="en"/>
        </w:rPr>
        <w:t xml:space="preserve"> </w:t>
      </w:r>
      <w:r>
        <w:rPr>
          <w:b/>
          <w:bCs/>
          <w:sz w:val="22"/>
          <w:szCs w:val="22"/>
          <w:lang w:val="en"/>
        </w:rPr>
        <w:t>Scott C</w:t>
      </w:r>
    </w:p>
    <w:p w14:paraId="7DB98E72" w14:textId="6A31DA32" w:rsidR="00351CF5" w:rsidRPr="00947D19" w:rsidRDefault="00E23059" w:rsidP="00947D19">
      <w:pPr>
        <w:pStyle w:val="ListParagraph"/>
        <w:ind w:left="2160"/>
        <w:rPr>
          <w:sz w:val="22"/>
          <w:szCs w:val="22"/>
        </w:rPr>
      </w:pPr>
      <w:r w:rsidRPr="00E23059">
        <w:rPr>
          <w:b/>
          <w:bCs/>
          <w:sz w:val="22"/>
          <w:szCs w:val="22"/>
        </w:rPr>
        <w:t>Discussion:</w:t>
      </w:r>
      <w:r>
        <w:rPr>
          <w:sz w:val="22"/>
          <w:szCs w:val="22"/>
        </w:rPr>
        <w:t xml:space="preserve"> </w:t>
      </w:r>
      <w:r w:rsidR="00593A91" w:rsidRPr="00593A91">
        <w:rPr>
          <w:sz w:val="22"/>
          <w:szCs w:val="22"/>
        </w:rPr>
        <w:t>Jay M asked about the appointment length, and Paul Y clarified it would last until the June meeting, where members would be formally voted in to complete the term</w:t>
      </w:r>
      <w:r w:rsidR="00351CF5" w:rsidRPr="00593A91">
        <w:rPr>
          <w:sz w:val="22"/>
          <w:szCs w:val="22"/>
        </w:rPr>
        <w:t xml:space="preserve">. </w:t>
      </w:r>
      <w:r w:rsidR="00351CF5" w:rsidRPr="00593A91">
        <w:rPr>
          <w:sz w:val="22"/>
          <w:szCs w:val="22"/>
          <w:lang w:val="en"/>
        </w:rPr>
        <w:t>Nominations</w:t>
      </w:r>
      <w:r w:rsidR="00351CF5">
        <w:rPr>
          <w:sz w:val="22"/>
          <w:szCs w:val="22"/>
          <w:lang w:val="en"/>
        </w:rPr>
        <w:t xml:space="preserve"> </w:t>
      </w:r>
      <w:r w:rsidR="00947D19">
        <w:rPr>
          <w:sz w:val="22"/>
          <w:szCs w:val="22"/>
          <w:lang w:val="en"/>
        </w:rPr>
        <w:t xml:space="preserve">were </w:t>
      </w:r>
      <w:r w:rsidR="00351CF5">
        <w:rPr>
          <w:sz w:val="22"/>
          <w:szCs w:val="22"/>
          <w:lang w:val="en"/>
        </w:rPr>
        <w:t>opened to the floor</w:t>
      </w:r>
      <w:r w:rsidR="00947D19">
        <w:rPr>
          <w:sz w:val="22"/>
          <w:szCs w:val="22"/>
          <w:lang w:val="en"/>
        </w:rPr>
        <w:t xml:space="preserve"> &amp; </w:t>
      </w:r>
      <w:r w:rsidR="00351CF5">
        <w:rPr>
          <w:sz w:val="22"/>
          <w:szCs w:val="22"/>
          <w:lang w:val="en"/>
        </w:rPr>
        <w:t xml:space="preserve">Bob P nominated himself for the BOG position. Greg S questioned whether nominees from the floor would bypass the nomination committees vetting process and its fairness. Paul Y suggested that nominees from the floor be </w:t>
      </w:r>
      <w:r w:rsidR="00947D19">
        <w:rPr>
          <w:sz w:val="22"/>
          <w:szCs w:val="22"/>
          <w:lang w:val="en"/>
        </w:rPr>
        <w:t>referred</w:t>
      </w:r>
      <w:r w:rsidR="00351CF5">
        <w:rPr>
          <w:sz w:val="22"/>
          <w:szCs w:val="22"/>
          <w:lang w:val="en"/>
        </w:rPr>
        <w:t xml:space="preserve"> </w:t>
      </w:r>
      <w:r w:rsidR="00947D19">
        <w:rPr>
          <w:sz w:val="22"/>
          <w:szCs w:val="22"/>
          <w:lang w:val="en"/>
        </w:rPr>
        <w:t xml:space="preserve">back </w:t>
      </w:r>
      <w:r w:rsidR="00351CF5">
        <w:rPr>
          <w:sz w:val="22"/>
          <w:szCs w:val="22"/>
          <w:lang w:val="en"/>
        </w:rPr>
        <w:t>to the nominating committee</w:t>
      </w:r>
      <w:r w:rsidR="00947D19">
        <w:rPr>
          <w:sz w:val="22"/>
          <w:szCs w:val="22"/>
          <w:lang w:val="en"/>
        </w:rPr>
        <w:t>.</w:t>
      </w:r>
    </w:p>
    <w:p w14:paraId="4B37F8EF" w14:textId="1F1722F2" w:rsidR="00351CF5" w:rsidRDefault="00351CF5" w:rsidP="00AF6893">
      <w:pPr>
        <w:numPr>
          <w:ilvl w:val="2"/>
          <w:numId w:val="1"/>
        </w:numPr>
        <w:rPr>
          <w:sz w:val="22"/>
          <w:szCs w:val="22"/>
          <w:lang w:val="en"/>
        </w:rPr>
      </w:pPr>
      <w:r>
        <w:rPr>
          <w:sz w:val="22"/>
          <w:szCs w:val="22"/>
          <w:lang w:val="en"/>
        </w:rPr>
        <w:t xml:space="preserve">Motion is tabled by </w:t>
      </w:r>
      <w:r w:rsidRPr="00947D19">
        <w:rPr>
          <w:b/>
          <w:bCs/>
          <w:sz w:val="22"/>
          <w:szCs w:val="22"/>
          <w:lang w:val="en"/>
        </w:rPr>
        <w:t>Paul Y</w:t>
      </w:r>
      <w:r>
        <w:rPr>
          <w:sz w:val="22"/>
          <w:szCs w:val="22"/>
          <w:lang w:val="en"/>
        </w:rPr>
        <w:t xml:space="preserve"> to be discussed at the special meeting occurring the week of the 29</w:t>
      </w:r>
      <w:r w:rsidRPr="00351CF5">
        <w:rPr>
          <w:sz w:val="22"/>
          <w:szCs w:val="22"/>
          <w:vertAlign w:val="superscript"/>
          <w:lang w:val="en"/>
        </w:rPr>
        <w:t>th</w:t>
      </w:r>
      <w:r>
        <w:rPr>
          <w:sz w:val="22"/>
          <w:szCs w:val="22"/>
          <w:lang w:val="en"/>
        </w:rPr>
        <w:t xml:space="preserve"> of January. </w:t>
      </w:r>
    </w:p>
    <w:p w14:paraId="188F1958" w14:textId="77777777" w:rsidR="00947D19" w:rsidRDefault="00947D19" w:rsidP="00947D19">
      <w:pPr>
        <w:ind w:left="2160"/>
        <w:rPr>
          <w:sz w:val="22"/>
          <w:szCs w:val="22"/>
          <w:lang w:val="en"/>
        </w:rPr>
      </w:pPr>
    </w:p>
    <w:p w14:paraId="18FCFB83" w14:textId="187321FB" w:rsidR="002D1B66" w:rsidRDefault="002D1B66" w:rsidP="002D1B66">
      <w:pPr>
        <w:numPr>
          <w:ilvl w:val="0"/>
          <w:numId w:val="1"/>
        </w:numPr>
        <w:rPr>
          <w:sz w:val="22"/>
          <w:szCs w:val="22"/>
          <w:lang w:val="en"/>
        </w:rPr>
      </w:pPr>
      <w:r w:rsidRPr="002D1B66">
        <w:rPr>
          <w:sz w:val="22"/>
          <w:szCs w:val="22"/>
          <w:lang w:val="en"/>
        </w:rPr>
        <w:t>Any other items to be motioned onto the agenda</w:t>
      </w:r>
    </w:p>
    <w:p w14:paraId="561E3C0E" w14:textId="7559D39E" w:rsidR="00AF6893" w:rsidRDefault="00AF6893" w:rsidP="00AF6893">
      <w:pPr>
        <w:numPr>
          <w:ilvl w:val="1"/>
          <w:numId w:val="1"/>
        </w:numPr>
        <w:rPr>
          <w:sz w:val="22"/>
          <w:szCs w:val="22"/>
          <w:lang w:val="en"/>
        </w:rPr>
      </w:pPr>
      <w:r>
        <w:rPr>
          <w:sz w:val="22"/>
          <w:szCs w:val="22"/>
          <w:lang w:val="en"/>
        </w:rPr>
        <w:t>No</w:t>
      </w:r>
      <w:r w:rsidR="00E23059">
        <w:rPr>
          <w:sz w:val="22"/>
          <w:szCs w:val="22"/>
          <w:lang w:val="en"/>
        </w:rPr>
        <w:t>ne</w:t>
      </w:r>
    </w:p>
    <w:p w14:paraId="5F7FE52A" w14:textId="77777777" w:rsidR="00947D19" w:rsidRDefault="00947D19" w:rsidP="00947D19">
      <w:pPr>
        <w:ind w:left="1440"/>
        <w:rPr>
          <w:sz w:val="22"/>
          <w:szCs w:val="22"/>
          <w:lang w:val="en"/>
        </w:rPr>
      </w:pPr>
    </w:p>
    <w:p w14:paraId="7A29FACA" w14:textId="7DDBA43A" w:rsidR="00351CF5" w:rsidRDefault="00351CF5" w:rsidP="00351CF5">
      <w:pPr>
        <w:rPr>
          <w:sz w:val="22"/>
          <w:szCs w:val="22"/>
          <w:lang w:val="en"/>
        </w:rPr>
      </w:pPr>
      <w:r w:rsidRPr="00254C41">
        <w:rPr>
          <w:b/>
          <w:bCs/>
          <w:sz w:val="22"/>
          <w:szCs w:val="22"/>
          <w:lang w:val="en"/>
        </w:rPr>
        <w:t>Tim L</w:t>
      </w:r>
      <w:r>
        <w:rPr>
          <w:sz w:val="22"/>
          <w:szCs w:val="22"/>
          <w:lang w:val="en"/>
        </w:rPr>
        <w:t xml:space="preserve"> left meeting at 8:42 pm</w:t>
      </w:r>
    </w:p>
    <w:p w14:paraId="0B356C4D" w14:textId="77777777" w:rsidR="00947D19" w:rsidRPr="00351CF5" w:rsidRDefault="00947D19" w:rsidP="00351CF5">
      <w:pPr>
        <w:rPr>
          <w:sz w:val="22"/>
          <w:szCs w:val="22"/>
          <w:lang w:val="en"/>
        </w:rPr>
      </w:pPr>
    </w:p>
    <w:p w14:paraId="3C498F88" w14:textId="3E1239D8" w:rsidR="002D1B66" w:rsidRDefault="002D1B66" w:rsidP="002D1B66">
      <w:pPr>
        <w:numPr>
          <w:ilvl w:val="0"/>
          <w:numId w:val="1"/>
        </w:numPr>
        <w:rPr>
          <w:sz w:val="22"/>
          <w:szCs w:val="22"/>
          <w:lang w:val="en"/>
        </w:rPr>
      </w:pPr>
      <w:r w:rsidRPr="002D1B66">
        <w:rPr>
          <w:sz w:val="22"/>
          <w:szCs w:val="22"/>
          <w:lang w:val="en"/>
        </w:rPr>
        <w:t>Public Comments</w:t>
      </w:r>
    </w:p>
    <w:p w14:paraId="6557029B" w14:textId="714D1D9A" w:rsidR="00AF6893" w:rsidRDefault="00244B4F" w:rsidP="00AF6893">
      <w:pPr>
        <w:numPr>
          <w:ilvl w:val="1"/>
          <w:numId w:val="1"/>
        </w:numPr>
        <w:rPr>
          <w:sz w:val="22"/>
          <w:szCs w:val="22"/>
          <w:lang w:val="en"/>
        </w:rPr>
      </w:pPr>
      <w:r w:rsidRPr="00244B4F">
        <w:rPr>
          <w:sz w:val="22"/>
          <w:szCs w:val="22"/>
          <w:lang w:val="en"/>
        </w:rPr>
        <w:t xml:space="preserve">A resident </w:t>
      </w:r>
      <w:r w:rsidR="008A4688">
        <w:rPr>
          <w:sz w:val="22"/>
          <w:szCs w:val="22"/>
          <w:lang w:val="en"/>
        </w:rPr>
        <w:t xml:space="preserve">(Martin Merritt) </w:t>
      </w:r>
      <w:r w:rsidRPr="00244B4F">
        <w:rPr>
          <w:sz w:val="22"/>
          <w:szCs w:val="22"/>
          <w:lang w:val="en"/>
        </w:rPr>
        <w:t>asked when the May vote timing will be shared and suggested sharing the bond resolution wording beforehand</w:t>
      </w:r>
      <w:r>
        <w:rPr>
          <w:sz w:val="22"/>
          <w:szCs w:val="22"/>
          <w:lang w:val="en"/>
        </w:rPr>
        <w:t xml:space="preserve">. </w:t>
      </w:r>
      <w:r w:rsidRPr="00244B4F">
        <w:rPr>
          <w:b/>
          <w:bCs/>
          <w:sz w:val="22"/>
          <w:szCs w:val="22"/>
          <w:lang w:val="en"/>
        </w:rPr>
        <w:t>Paul Y</w:t>
      </w:r>
      <w:r>
        <w:rPr>
          <w:sz w:val="22"/>
          <w:szCs w:val="22"/>
          <w:lang w:val="en"/>
        </w:rPr>
        <w:t xml:space="preserve"> answered that within the communications plan he envisions emails, newsletters, etc. and public hearings via Zoom &amp; in person with the State where residents will be informed and have questions answered</w:t>
      </w:r>
      <w:r w:rsidR="008A4688">
        <w:rPr>
          <w:sz w:val="22"/>
          <w:szCs w:val="22"/>
          <w:lang w:val="en"/>
        </w:rPr>
        <w:t xml:space="preserve">. </w:t>
      </w:r>
    </w:p>
    <w:p w14:paraId="5D5A65F1" w14:textId="77777777" w:rsidR="00947D19" w:rsidRPr="00947D19" w:rsidRDefault="00947D19" w:rsidP="00947D19">
      <w:pPr>
        <w:ind w:left="1440"/>
        <w:rPr>
          <w:sz w:val="22"/>
          <w:szCs w:val="22"/>
          <w:lang w:val="en"/>
        </w:rPr>
      </w:pPr>
    </w:p>
    <w:p w14:paraId="153D531D" w14:textId="77777777" w:rsidR="002D1B66" w:rsidRPr="00DC3052" w:rsidRDefault="002D1B66" w:rsidP="002D1B66">
      <w:pPr>
        <w:pStyle w:val="ListParagraph"/>
        <w:numPr>
          <w:ilvl w:val="0"/>
          <w:numId w:val="1"/>
        </w:numPr>
        <w:pBdr>
          <w:top w:val="nil"/>
          <w:left w:val="nil"/>
          <w:bottom w:val="nil"/>
          <w:right w:val="nil"/>
          <w:between w:val="nil"/>
        </w:pBdr>
        <w:shd w:val="clear" w:color="auto" w:fill="FFFFFF"/>
        <w:spacing w:after="160" w:line="259" w:lineRule="auto"/>
        <w:rPr>
          <w:rFonts w:eastAsia="Arial" w:cs="Arial"/>
          <w:b/>
          <w:bCs/>
          <w:color w:val="222222"/>
          <w:sz w:val="22"/>
          <w:szCs w:val="22"/>
        </w:rPr>
      </w:pPr>
      <w:r w:rsidRPr="00947D19">
        <w:rPr>
          <w:rFonts w:eastAsia="Arial" w:cs="Arial"/>
          <w:color w:val="222222"/>
          <w:sz w:val="22"/>
          <w:szCs w:val="22"/>
        </w:rPr>
        <w:t>Motion</w:t>
      </w:r>
      <w:r w:rsidRPr="001A7CEC">
        <w:rPr>
          <w:rFonts w:eastAsia="Arial" w:cs="Arial"/>
          <w:color w:val="222222"/>
          <w:sz w:val="22"/>
          <w:szCs w:val="22"/>
        </w:rPr>
        <w:t xml:space="preserve"> to adjourn made by </w:t>
      </w:r>
      <w:r w:rsidRPr="00DC3052">
        <w:rPr>
          <w:rFonts w:eastAsia="Arial" w:cs="Arial"/>
          <w:b/>
          <w:bCs/>
          <w:color w:val="222222"/>
          <w:sz w:val="22"/>
          <w:szCs w:val="22"/>
        </w:rPr>
        <w:t>Greg S</w:t>
      </w:r>
      <w:r w:rsidRPr="001A7CEC">
        <w:rPr>
          <w:rFonts w:eastAsia="Arial" w:cs="Arial"/>
          <w:color w:val="222222"/>
          <w:sz w:val="22"/>
          <w:szCs w:val="22"/>
        </w:rPr>
        <w:t xml:space="preserve"> / seconded by </w:t>
      </w:r>
      <w:r w:rsidRPr="00DC3052">
        <w:rPr>
          <w:rFonts w:eastAsia="Arial" w:cs="Arial"/>
          <w:b/>
          <w:bCs/>
          <w:color w:val="222222"/>
          <w:sz w:val="22"/>
          <w:szCs w:val="22"/>
        </w:rPr>
        <w:t>MaryKate R</w:t>
      </w:r>
    </w:p>
    <w:p w14:paraId="6CAA2AFE" w14:textId="77777777" w:rsidR="002D1B66" w:rsidRPr="001A7CEC" w:rsidRDefault="002D1B66" w:rsidP="002D1B66">
      <w:pPr>
        <w:pStyle w:val="ListParagraph"/>
        <w:rPr>
          <w:sz w:val="22"/>
          <w:szCs w:val="22"/>
        </w:rPr>
      </w:pPr>
      <w:r w:rsidRPr="001A7CEC">
        <w:rPr>
          <w:rFonts w:cs="Times New Roman"/>
          <w:sz w:val="22"/>
          <w:szCs w:val="22"/>
        </w:rPr>
        <w:t>Roll Call: YES – All</w:t>
      </w:r>
      <w:r w:rsidRPr="001A7CEC">
        <w:rPr>
          <w:rFonts w:cs="Times New Roman"/>
          <w:sz w:val="22"/>
          <w:szCs w:val="22"/>
        </w:rPr>
        <w:tab/>
      </w:r>
      <w:r w:rsidRPr="001A7CEC">
        <w:rPr>
          <w:rFonts w:cs="Times New Roman"/>
          <w:sz w:val="22"/>
          <w:szCs w:val="22"/>
        </w:rPr>
        <w:tab/>
        <w:t xml:space="preserve">NO- none      </w:t>
      </w:r>
      <w:r w:rsidRPr="001A7CEC">
        <w:rPr>
          <w:rFonts w:cs="Times New Roman"/>
          <w:sz w:val="22"/>
          <w:szCs w:val="22"/>
        </w:rPr>
        <w:tab/>
        <w:t>Abstain- none</w:t>
      </w:r>
    </w:p>
    <w:p w14:paraId="57403999" w14:textId="77777777" w:rsidR="002D1B66" w:rsidRDefault="002D1B66" w:rsidP="002D1B66">
      <w:pPr>
        <w:pStyle w:val="ListParagraph"/>
        <w:rPr>
          <w:rFonts w:cs="Times New Roman"/>
          <w:b/>
          <w:bCs/>
          <w:sz w:val="22"/>
          <w:szCs w:val="22"/>
        </w:rPr>
      </w:pPr>
      <w:r w:rsidRPr="001A7CEC">
        <w:rPr>
          <w:rFonts w:cs="Times New Roman"/>
          <w:b/>
          <w:bCs/>
          <w:sz w:val="22"/>
          <w:szCs w:val="22"/>
        </w:rPr>
        <w:t>Motion Passes</w:t>
      </w:r>
    </w:p>
    <w:p w14:paraId="55EE8F01" w14:textId="77777777" w:rsidR="002D1B66" w:rsidRPr="00C0667B" w:rsidRDefault="002D1B66" w:rsidP="002D1B66">
      <w:pPr>
        <w:pStyle w:val="ListParagraph"/>
        <w:rPr>
          <w:rFonts w:cs="Times New Roman"/>
          <w:b/>
          <w:bCs/>
          <w:sz w:val="22"/>
          <w:szCs w:val="22"/>
        </w:rPr>
      </w:pPr>
    </w:p>
    <w:p w14:paraId="3BF0ECD5" w14:textId="17CA961D" w:rsidR="002D1B66" w:rsidRPr="001A7CEC" w:rsidRDefault="002D1B66" w:rsidP="002D1B66">
      <w:pPr>
        <w:rPr>
          <w:sz w:val="22"/>
          <w:szCs w:val="22"/>
          <w:lang w:val="en"/>
        </w:rPr>
      </w:pPr>
      <w:r w:rsidRPr="001A7CEC">
        <w:rPr>
          <w:sz w:val="22"/>
          <w:szCs w:val="22"/>
          <w:lang w:val="en"/>
        </w:rPr>
        <w:t xml:space="preserve">Meeting was adjourned at </w:t>
      </w:r>
      <w:r w:rsidR="004D59D3">
        <w:rPr>
          <w:sz w:val="22"/>
          <w:szCs w:val="22"/>
          <w:lang w:val="en"/>
        </w:rPr>
        <w:t>8:47</w:t>
      </w:r>
      <w:r w:rsidRPr="001A7CEC">
        <w:rPr>
          <w:sz w:val="22"/>
          <w:szCs w:val="22"/>
          <w:lang w:val="en"/>
        </w:rPr>
        <w:t xml:space="preserve">pm. </w:t>
      </w:r>
    </w:p>
    <w:p w14:paraId="5E81D46B" w14:textId="77777777" w:rsidR="0008627A" w:rsidRDefault="0008627A" w:rsidP="0008627A">
      <w:pPr>
        <w:rPr>
          <w:sz w:val="22"/>
          <w:szCs w:val="22"/>
          <w:lang w:val="en"/>
        </w:rPr>
      </w:pPr>
    </w:p>
    <w:p w14:paraId="47842F9B" w14:textId="77777777" w:rsidR="00E96306" w:rsidRDefault="00E96306" w:rsidP="00E96306">
      <w:pPr>
        <w:rPr>
          <w:sz w:val="22"/>
          <w:szCs w:val="22"/>
          <w:lang w:val="en"/>
        </w:rPr>
      </w:pPr>
    </w:p>
    <w:sectPr w:rsidR="00E96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05081"/>
    <w:multiLevelType w:val="hybridMultilevel"/>
    <w:tmpl w:val="2CE6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52F8"/>
    <w:multiLevelType w:val="hybridMultilevel"/>
    <w:tmpl w:val="72F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695A"/>
    <w:multiLevelType w:val="hybridMultilevel"/>
    <w:tmpl w:val="4762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20D68"/>
    <w:multiLevelType w:val="hybridMultilevel"/>
    <w:tmpl w:val="1820D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E042B"/>
    <w:multiLevelType w:val="hybridMultilevel"/>
    <w:tmpl w:val="2988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11BFA"/>
    <w:multiLevelType w:val="hybridMultilevel"/>
    <w:tmpl w:val="E91699C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2F200CE8"/>
    <w:multiLevelType w:val="multilevel"/>
    <w:tmpl w:val="BDA01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9605F9"/>
    <w:multiLevelType w:val="hybridMultilevel"/>
    <w:tmpl w:val="9E3605DA"/>
    <w:lvl w:ilvl="0" w:tplc="58F8772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C78CE"/>
    <w:multiLevelType w:val="hybridMultilevel"/>
    <w:tmpl w:val="0DCA81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725A43"/>
    <w:multiLevelType w:val="multilevel"/>
    <w:tmpl w:val="25BCFDDA"/>
    <w:lvl w:ilvl="0">
      <w:start w:val="1"/>
      <w:numFmt w:val="upperRoman"/>
      <w:lvlText w:val="%1."/>
      <w:lvlJc w:val="left"/>
      <w:pPr>
        <w:ind w:left="0" w:firstLine="0"/>
      </w:pPr>
      <w:rPr>
        <w:b w:val="0"/>
        <w:i w:val="0"/>
      </w:rPr>
    </w:lvl>
    <w:lvl w:ilvl="1">
      <w:start w:val="1"/>
      <w:numFmt w:val="upperLetter"/>
      <w:lvlText w:val="%2."/>
      <w:lvlJc w:val="left"/>
      <w:pPr>
        <w:ind w:left="720" w:firstLine="0"/>
      </w:pPr>
    </w:lvl>
    <w:lvl w:ilvl="2">
      <w:start w:val="1"/>
      <w:numFmt w:val="decimal"/>
      <w:lvlText w:val="%3."/>
      <w:lvlJc w:val="left"/>
      <w:pPr>
        <w:ind w:left="1440" w:firstLine="0"/>
      </w:pPr>
      <w:rPr>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5BC1506B"/>
    <w:multiLevelType w:val="hybridMultilevel"/>
    <w:tmpl w:val="E474F81E"/>
    <w:lvl w:ilvl="0" w:tplc="43D00CA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251F5"/>
    <w:multiLevelType w:val="hybridMultilevel"/>
    <w:tmpl w:val="0AF2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A362A0"/>
    <w:multiLevelType w:val="hybridMultilevel"/>
    <w:tmpl w:val="7B18E4E4"/>
    <w:lvl w:ilvl="0" w:tplc="4AACFD70">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C1E04"/>
    <w:multiLevelType w:val="hybridMultilevel"/>
    <w:tmpl w:val="79AE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70D"/>
    <w:multiLevelType w:val="hybridMultilevel"/>
    <w:tmpl w:val="A72E0494"/>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3B4E1A"/>
    <w:multiLevelType w:val="hybridMultilevel"/>
    <w:tmpl w:val="232A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741439">
    <w:abstractNumId w:val="10"/>
  </w:num>
  <w:num w:numId="2" w16cid:durableId="1826167759">
    <w:abstractNumId w:val="1"/>
  </w:num>
  <w:num w:numId="3" w16cid:durableId="91320538">
    <w:abstractNumId w:val="12"/>
  </w:num>
  <w:num w:numId="4" w16cid:durableId="281573109">
    <w:abstractNumId w:val="6"/>
  </w:num>
  <w:num w:numId="5" w16cid:durableId="1810246879">
    <w:abstractNumId w:val="7"/>
  </w:num>
  <w:num w:numId="6" w16cid:durableId="1380982545">
    <w:abstractNumId w:val="3"/>
  </w:num>
  <w:num w:numId="7" w16cid:durableId="1261373100">
    <w:abstractNumId w:val="4"/>
  </w:num>
  <w:num w:numId="8" w16cid:durableId="1073350873">
    <w:abstractNumId w:val="0"/>
  </w:num>
  <w:num w:numId="9" w16cid:durableId="1043746756">
    <w:abstractNumId w:val="8"/>
  </w:num>
  <w:num w:numId="10" w16cid:durableId="2006584876">
    <w:abstractNumId w:val="13"/>
  </w:num>
  <w:num w:numId="11" w16cid:durableId="950165953">
    <w:abstractNumId w:val="15"/>
  </w:num>
  <w:num w:numId="12" w16cid:durableId="142164962">
    <w:abstractNumId w:val="9"/>
  </w:num>
  <w:num w:numId="13" w16cid:durableId="15425774">
    <w:abstractNumId w:val="14"/>
  </w:num>
  <w:num w:numId="14" w16cid:durableId="785857712">
    <w:abstractNumId w:val="11"/>
  </w:num>
  <w:num w:numId="15" w16cid:durableId="248931728">
    <w:abstractNumId w:val="2"/>
  </w:num>
  <w:num w:numId="16" w16cid:durableId="1992753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CD"/>
    <w:rsid w:val="000129A2"/>
    <w:rsid w:val="00015F26"/>
    <w:rsid w:val="00016203"/>
    <w:rsid w:val="00042CCB"/>
    <w:rsid w:val="0005583C"/>
    <w:rsid w:val="00055E26"/>
    <w:rsid w:val="000567DE"/>
    <w:rsid w:val="00063BED"/>
    <w:rsid w:val="00082588"/>
    <w:rsid w:val="0008627A"/>
    <w:rsid w:val="0009305D"/>
    <w:rsid w:val="000A6A30"/>
    <w:rsid w:val="000B1638"/>
    <w:rsid w:val="000D363D"/>
    <w:rsid w:val="000D6364"/>
    <w:rsid w:val="000D6524"/>
    <w:rsid w:val="00104144"/>
    <w:rsid w:val="0013340C"/>
    <w:rsid w:val="00135F71"/>
    <w:rsid w:val="001414F2"/>
    <w:rsid w:val="00146D43"/>
    <w:rsid w:val="00163659"/>
    <w:rsid w:val="0019190C"/>
    <w:rsid w:val="001A3CE5"/>
    <w:rsid w:val="001A7CEC"/>
    <w:rsid w:val="001C7A9C"/>
    <w:rsid w:val="00205DA3"/>
    <w:rsid w:val="00244B4F"/>
    <w:rsid w:val="00254C41"/>
    <w:rsid w:val="0025525F"/>
    <w:rsid w:val="00287D69"/>
    <w:rsid w:val="002C7AEE"/>
    <w:rsid w:val="002D1B66"/>
    <w:rsid w:val="002E054E"/>
    <w:rsid w:val="002E36C9"/>
    <w:rsid w:val="002E3CE6"/>
    <w:rsid w:val="00325391"/>
    <w:rsid w:val="003334E8"/>
    <w:rsid w:val="00340E08"/>
    <w:rsid w:val="00351CF5"/>
    <w:rsid w:val="00354EF5"/>
    <w:rsid w:val="0035690F"/>
    <w:rsid w:val="0035766F"/>
    <w:rsid w:val="003749DA"/>
    <w:rsid w:val="003A0427"/>
    <w:rsid w:val="003B1CB1"/>
    <w:rsid w:val="003B1E44"/>
    <w:rsid w:val="003C778E"/>
    <w:rsid w:val="003E14AA"/>
    <w:rsid w:val="003E35D1"/>
    <w:rsid w:val="003F0226"/>
    <w:rsid w:val="003F1CB4"/>
    <w:rsid w:val="004020AD"/>
    <w:rsid w:val="0042113E"/>
    <w:rsid w:val="00476B38"/>
    <w:rsid w:val="00493DFC"/>
    <w:rsid w:val="00494A5D"/>
    <w:rsid w:val="004B173A"/>
    <w:rsid w:val="004D2ACD"/>
    <w:rsid w:val="004D59D3"/>
    <w:rsid w:val="00513439"/>
    <w:rsid w:val="00540687"/>
    <w:rsid w:val="00543ABA"/>
    <w:rsid w:val="00554176"/>
    <w:rsid w:val="0057563D"/>
    <w:rsid w:val="005804DE"/>
    <w:rsid w:val="00593A91"/>
    <w:rsid w:val="00594DD3"/>
    <w:rsid w:val="00595A2E"/>
    <w:rsid w:val="00596A00"/>
    <w:rsid w:val="005B22A4"/>
    <w:rsid w:val="005C072A"/>
    <w:rsid w:val="005C3250"/>
    <w:rsid w:val="005D5F12"/>
    <w:rsid w:val="005F4446"/>
    <w:rsid w:val="005F667C"/>
    <w:rsid w:val="005F7514"/>
    <w:rsid w:val="00600AFB"/>
    <w:rsid w:val="006138A2"/>
    <w:rsid w:val="00623D0F"/>
    <w:rsid w:val="00654415"/>
    <w:rsid w:val="00663433"/>
    <w:rsid w:val="00663C70"/>
    <w:rsid w:val="006677C4"/>
    <w:rsid w:val="00667A25"/>
    <w:rsid w:val="00677FD0"/>
    <w:rsid w:val="00697EE3"/>
    <w:rsid w:val="006C0F12"/>
    <w:rsid w:val="006D48E6"/>
    <w:rsid w:val="006E2F2B"/>
    <w:rsid w:val="006E5800"/>
    <w:rsid w:val="007041BA"/>
    <w:rsid w:val="00715188"/>
    <w:rsid w:val="00716296"/>
    <w:rsid w:val="00732172"/>
    <w:rsid w:val="0073524C"/>
    <w:rsid w:val="00737625"/>
    <w:rsid w:val="007609D4"/>
    <w:rsid w:val="00763297"/>
    <w:rsid w:val="00765CFA"/>
    <w:rsid w:val="007734AB"/>
    <w:rsid w:val="00773A6B"/>
    <w:rsid w:val="007935CF"/>
    <w:rsid w:val="007A1C4E"/>
    <w:rsid w:val="007B6BD0"/>
    <w:rsid w:val="00805A6B"/>
    <w:rsid w:val="0080777D"/>
    <w:rsid w:val="0081633E"/>
    <w:rsid w:val="00822D5A"/>
    <w:rsid w:val="0082701F"/>
    <w:rsid w:val="008337EB"/>
    <w:rsid w:val="008405F5"/>
    <w:rsid w:val="0084212D"/>
    <w:rsid w:val="008569E9"/>
    <w:rsid w:val="00862B9D"/>
    <w:rsid w:val="00864B55"/>
    <w:rsid w:val="008767FF"/>
    <w:rsid w:val="00890288"/>
    <w:rsid w:val="008969F7"/>
    <w:rsid w:val="008A4688"/>
    <w:rsid w:val="008B4085"/>
    <w:rsid w:val="008B7254"/>
    <w:rsid w:val="008C2A00"/>
    <w:rsid w:val="008C75E1"/>
    <w:rsid w:val="008D3F84"/>
    <w:rsid w:val="008E16A6"/>
    <w:rsid w:val="008F35A1"/>
    <w:rsid w:val="008F4194"/>
    <w:rsid w:val="008F485E"/>
    <w:rsid w:val="00906FD6"/>
    <w:rsid w:val="00910093"/>
    <w:rsid w:val="009108C0"/>
    <w:rsid w:val="00913B2C"/>
    <w:rsid w:val="009145FA"/>
    <w:rsid w:val="00936F3C"/>
    <w:rsid w:val="00941447"/>
    <w:rsid w:val="00942175"/>
    <w:rsid w:val="00947D19"/>
    <w:rsid w:val="00957E49"/>
    <w:rsid w:val="009749E7"/>
    <w:rsid w:val="00986288"/>
    <w:rsid w:val="0099242B"/>
    <w:rsid w:val="009F1A80"/>
    <w:rsid w:val="009F44CC"/>
    <w:rsid w:val="00A03369"/>
    <w:rsid w:val="00A0611D"/>
    <w:rsid w:val="00A20F7B"/>
    <w:rsid w:val="00A30449"/>
    <w:rsid w:val="00A37F39"/>
    <w:rsid w:val="00A407B2"/>
    <w:rsid w:val="00A948B9"/>
    <w:rsid w:val="00AB784B"/>
    <w:rsid w:val="00AE06AD"/>
    <w:rsid w:val="00AF327D"/>
    <w:rsid w:val="00AF6893"/>
    <w:rsid w:val="00B31E65"/>
    <w:rsid w:val="00B36559"/>
    <w:rsid w:val="00B92630"/>
    <w:rsid w:val="00B94A9E"/>
    <w:rsid w:val="00BB0E58"/>
    <w:rsid w:val="00BB2AF0"/>
    <w:rsid w:val="00BB3FCD"/>
    <w:rsid w:val="00BB65A3"/>
    <w:rsid w:val="00BC69AA"/>
    <w:rsid w:val="00C0667B"/>
    <w:rsid w:val="00C078F7"/>
    <w:rsid w:val="00C457F1"/>
    <w:rsid w:val="00C5611B"/>
    <w:rsid w:val="00C75458"/>
    <w:rsid w:val="00C82968"/>
    <w:rsid w:val="00C95202"/>
    <w:rsid w:val="00C95D26"/>
    <w:rsid w:val="00CB0EC5"/>
    <w:rsid w:val="00CB2517"/>
    <w:rsid w:val="00CC2DA4"/>
    <w:rsid w:val="00CC53FB"/>
    <w:rsid w:val="00CE4599"/>
    <w:rsid w:val="00CE61AA"/>
    <w:rsid w:val="00CE75F6"/>
    <w:rsid w:val="00CE7FAC"/>
    <w:rsid w:val="00CF0C61"/>
    <w:rsid w:val="00CF0DD9"/>
    <w:rsid w:val="00CF2624"/>
    <w:rsid w:val="00CF4C3C"/>
    <w:rsid w:val="00D168A0"/>
    <w:rsid w:val="00D318D6"/>
    <w:rsid w:val="00D32691"/>
    <w:rsid w:val="00D52950"/>
    <w:rsid w:val="00D620D5"/>
    <w:rsid w:val="00D72C5A"/>
    <w:rsid w:val="00D8473B"/>
    <w:rsid w:val="00D946EF"/>
    <w:rsid w:val="00DB3C42"/>
    <w:rsid w:val="00DB6840"/>
    <w:rsid w:val="00DC0055"/>
    <w:rsid w:val="00DC3052"/>
    <w:rsid w:val="00DE07F1"/>
    <w:rsid w:val="00DE6B19"/>
    <w:rsid w:val="00E03C5A"/>
    <w:rsid w:val="00E1206E"/>
    <w:rsid w:val="00E16703"/>
    <w:rsid w:val="00E23059"/>
    <w:rsid w:val="00E3100D"/>
    <w:rsid w:val="00E3530F"/>
    <w:rsid w:val="00E47C82"/>
    <w:rsid w:val="00E52E96"/>
    <w:rsid w:val="00E532F9"/>
    <w:rsid w:val="00E61065"/>
    <w:rsid w:val="00E61C55"/>
    <w:rsid w:val="00E75E70"/>
    <w:rsid w:val="00E927EA"/>
    <w:rsid w:val="00E94C86"/>
    <w:rsid w:val="00E96306"/>
    <w:rsid w:val="00EC0A94"/>
    <w:rsid w:val="00EF682F"/>
    <w:rsid w:val="00F2199F"/>
    <w:rsid w:val="00F3123B"/>
    <w:rsid w:val="00F33615"/>
    <w:rsid w:val="00F4024C"/>
    <w:rsid w:val="00F51AD7"/>
    <w:rsid w:val="00F54C14"/>
    <w:rsid w:val="00F554DC"/>
    <w:rsid w:val="00F740DF"/>
    <w:rsid w:val="00F90793"/>
    <w:rsid w:val="00F920FF"/>
    <w:rsid w:val="00FB63B3"/>
    <w:rsid w:val="00FC10B9"/>
    <w:rsid w:val="00FD0746"/>
    <w:rsid w:val="00FD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CCC8"/>
  <w15:chartTrackingRefBased/>
  <w15:docId w15:val="{E3AD432B-9648-CA4D-98DD-356738A2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FCD"/>
  </w:style>
  <w:style w:type="paragraph" w:styleId="Heading1">
    <w:name w:val="heading 1"/>
    <w:basedOn w:val="Normal"/>
    <w:next w:val="Normal"/>
    <w:link w:val="Heading1Char"/>
    <w:uiPriority w:val="9"/>
    <w:qFormat/>
    <w:rsid w:val="00BB3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F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F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F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F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F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F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F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F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F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F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F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F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FCD"/>
    <w:rPr>
      <w:rFonts w:eastAsiaTheme="majorEastAsia" w:cstheme="majorBidi"/>
      <w:color w:val="272727" w:themeColor="text1" w:themeTint="D8"/>
    </w:rPr>
  </w:style>
  <w:style w:type="paragraph" w:styleId="Title">
    <w:name w:val="Title"/>
    <w:basedOn w:val="Normal"/>
    <w:next w:val="Normal"/>
    <w:link w:val="TitleChar"/>
    <w:uiPriority w:val="10"/>
    <w:qFormat/>
    <w:rsid w:val="00BB3F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F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F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3FCD"/>
    <w:rPr>
      <w:i/>
      <w:iCs/>
      <w:color w:val="404040" w:themeColor="text1" w:themeTint="BF"/>
    </w:rPr>
  </w:style>
  <w:style w:type="paragraph" w:styleId="ListParagraph">
    <w:name w:val="List Paragraph"/>
    <w:basedOn w:val="Normal"/>
    <w:uiPriority w:val="34"/>
    <w:qFormat/>
    <w:rsid w:val="00BB3FCD"/>
    <w:pPr>
      <w:ind w:left="720"/>
      <w:contextualSpacing/>
    </w:pPr>
  </w:style>
  <w:style w:type="character" w:styleId="IntenseEmphasis">
    <w:name w:val="Intense Emphasis"/>
    <w:basedOn w:val="DefaultParagraphFont"/>
    <w:uiPriority w:val="21"/>
    <w:qFormat/>
    <w:rsid w:val="00BB3FCD"/>
    <w:rPr>
      <w:i/>
      <w:iCs/>
      <w:color w:val="0F4761" w:themeColor="accent1" w:themeShade="BF"/>
    </w:rPr>
  </w:style>
  <w:style w:type="paragraph" w:styleId="IntenseQuote">
    <w:name w:val="Intense Quote"/>
    <w:basedOn w:val="Normal"/>
    <w:next w:val="Normal"/>
    <w:link w:val="IntenseQuoteChar"/>
    <w:uiPriority w:val="30"/>
    <w:qFormat/>
    <w:rsid w:val="00BB3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FCD"/>
    <w:rPr>
      <w:i/>
      <w:iCs/>
      <w:color w:val="0F4761" w:themeColor="accent1" w:themeShade="BF"/>
    </w:rPr>
  </w:style>
  <w:style w:type="character" w:styleId="IntenseReference">
    <w:name w:val="Intense Reference"/>
    <w:basedOn w:val="DefaultParagraphFont"/>
    <w:uiPriority w:val="32"/>
    <w:qFormat/>
    <w:rsid w:val="00BB3FCD"/>
    <w:rPr>
      <w:b/>
      <w:bCs/>
      <w:smallCaps/>
      <w:color w:val="0F4761" w:themeColor="accent1" w:themeShade="BF"/>
      <w:spacing w:val="5"/>
    </w:rPr>
  </w:style>
  <w:style w:type="table" w:styleId="TableGrid">
    <w:name w:val="Table Grid"/>
    <w:basedOn w:val="TableNormal"/>
    <w:uiPriority w:val="39"/>
    <w:rsid w:val="00BB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194"/>
    <w:rPr>
      <w:sz w:val="16"/>
      <w:szCs w:val="16"/>
    </w:rPr>
  </w:style>
  <w:style w:type="paragraph" w:styleId="CommentText">
    <w:name w:val="annotation text"/>
    <w:basedOn w:val="Normal"/>
    <w:link w:val="CommentTextChar"/>
    <w:uiPriority w:val="99"/>
    <w:semiHidden/>
    <w:unhideWhenUsed/>
    <w:rsid w:val="008F4194"/>
    <w:rPr>
      <w:sz w:val="20"/>
      <w:szCs w:val="20"/>
    </w:rPr>
  </w:style>
  <w:style w:type="character" w:customStyle="1" w:styleId="CommentTextChar">
    <w:name w:val="Comment Text Char"/>
    <w:basedOn w:val="DefaultParagraphFont"/>
    <w:link w:val="CommentText"/>
    <w:uiPriority w:val="99"/>
    <w:semiHidden/>
    <w:rsid w:val="008F4194"/>
    <w:rPr>
      <w:sz w:val="20"/>
      <w:szCs w:val="20"/>
    </w:rPr>
  </w:style>
  <w:style w:type="paragraph" w:styleId="CommentSubject">
    <w:name w:val="annotation subject"/>
    <w:basedOn w:val="CommentText"/>
    <w:next w:val="CommentText"/>
    <w:link w:val="CommentSubjectChar"/>
    <w:uiPriority w:val="99"/>
    <w:semiHidden/>
    <w:unhideWhenUsed/>
    <w:rsid w:val="008F4194"/>
    <w:rPr>
      <w:b/>
      <w:bCs/>
    </w:rPr>
  </w:style>
  <w:style w:type="character" w:customStyle="1" w:styleId="CommentSubjectChar">
    <w:name w:val="Comment Subject Char"/>
    <w:basedOn w:val="CommentTextChar"/>
    <w:link w:val="CommentSubject"/>
    <w:uiPriority w:val="99"/>
    <w:semiHidden/>
    <w:rsid w:val="008F4194"/>
    <w:rPr>
      <w:b/>
      <w:bCs/>
      <w:sz w:val="20"/>
      <w:szCs w:val="20"/>
    </w:rPr>
  </w:style>
  <w:style w:type="character" w:styleId="Hyperlink">
    <w:name w:val="Hyperlink"/>
    <w:basedOn w:val="DefaultParagraphFont"/>
    <w:uiPriority w:val="99"/>
    <w:unhideWhenUsed/>
    <w:rsid w:val="00B36559"/>
    <w:rPr>
      <w:color w:val="467886" w:themeColor="hyperlink"/>
      <w:u w:val="single"/>
    </w:rPr>
  </w:style>
  <w:style w:type="character" w:styleId="UnresolvedMention">
    <w:name w:val="Unresolved Mention"/>
    <w:basedOn w:val="DefaultParagraphFont"/>
    <w:uiPriority w:val="99"/>
    <w:semiHidden/>
    <w:unhideWhenUsed/>
    <w:rsid w:val="00B36559"/>
    <w:rPr>
      <w:color w:val="605E5C"/>
      <w:shd w:val="clear" w:color="auto" w:fill="E1DFDD"/>
    </w:rPr>
  </w:style>
  <w:style w:type="paragraph" w:styleId="NormalWeb">
    <w:name w:val="Normal (Web)"/>
    <w:basedOn w:val="Normal"/>
    <w:uiPriority w:val="99"/>
    <w:semiHidden/>
    <w:unhideWhenUsed/>
    <w:rsid w:val="005C3250"/>
    <w:rPr>
      <w:rFonts w:ascii="Times New Roman" w:hAnsi="Times New Roman" w:cs="Times New Roman"/>
    </w:rPr>
  </w:style>
  <w:style w:type="character" w:styleId="Strong">
    <w:name w:val="Strong"/>
    <w:basedOn w:val="DefaultParagraphFont"/>
    <w:uiPriority w:val="22"/>
    <w:qFormat/>
    <w:rsid w:val="009749E7"/>
    <w:rPr>
      <w:b/>
      <w:bCs/>
    </w:rPr>
  </w:style>
  <w:style w:type="paragraph" w:customStyle="1" w:styleId="m-2976650364302860254msolistparagraph">
    <w:name w:val="m_-2976650364302860254msolistparagraph"/>
    <w:basedOn w:val="Normal"/>
    <w:rsid w:val="00135F71"/>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8421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0161">
      <w:bodyDiv w:val="1"/>
      <w:marLeft w:val="0"/>
      <w:marRight w:val="0"/>
      <w:marTop w:val="0"/>
      <w:marBottom w:val="0"/>
      <w:divBdr>
        <w:top w:val="none" w:sz="0" w:space="0" w:color="auto"/>
        <w:left w:val="none" w:sz="0" w:space="0" w:color="auto"/>
        <w:bottom w:val="none" w:sz="0" w:space="0" w:color="auto"/>
        <w:right w:val="none" w:sz="0" w:space="0" w:color="auto"/>
      </w:divBdr>
      <w:divsChild>
        <w:div w:id="223177471">
          <w:marLeft w:val="0"/>
          <w:marRight w:val="0"/>
          <w:marTop w:val="0"/>
          <w:marBottom w:val="0"/>
          <w:divBdr>
            <w:top w:val="none" w:sz="0" w:space="0" w:color="auto"/>
            <w:left w:val="none" w:sz="0" w:space="0" w:color="auto"/>
            <w:bottom w:val="none" w:sz="0" w:space="0" w:color="auto"/>
            <w:right w:val="none" w:sz="0" w:space="0" w:color="auto"/>
          </w:divBdr>
        </w:div>
        <w:div w:id="1898276993">
          <w:marLeft w:val="0"/>
          <w:marRight w:val="0"/>
          <w:marTop w:val="0"/>
          <w:marBottom w:val="0"/>
          <w:divBdr>
            <w:top w:val="none" w:sz="0" w:space="0" w:color="auto"/>
            <w:left w:val="none" w:sz="0" w:space="0" w:color="auto"/>
            <w:bottom w:val="none" w:sz="0" w:space="0" w:color="auto"/>
            <w:right w:val="none" w:sz="0" w:space="0" w:color="auto"/>
          </w:divBdr>
        </w:div>
        <w:div w:id="1418987993">
          <w:marLeft w:val="0"/>
          <w:marRight w:val="0"/>
          <w:marTop w:val="0"/>
          <w:marBottom w:val="0"/>
          <w:divBdr>
            <w:top w:val="none" w:sz="0" w:space="0" w:color="auto"/>
            <w:left w:val="none" w:sz="0" w:space="0" w:color="auto"/>
            <w:bottom w:val="none" w:sz="0" w:space="0" w:color="auto"/>
            <w:right w:val="none" w:sz="0" w:space="0" w:color="auto"/>
          </w:divBdr>
        </w:div>
        <w:div w:id="1540238631">
          <w:marLeft w:val="0"/>
          <w:marRight w:val="0"/>
          <w:marTop w:val="0"/>
          <w:marBottom w:val="0"/>
          <w:divBdr>
            <w:top w:val="none" w:sz="0" w:space="0" w:color="auto"/>
            <w:left w:val="none" w:sz="0" w:space="0" w:color="auto"/>
            <w:bottom w:val="none" w:sz="0" w:space="0" w:color="auto"/>
            <w:right w:val="none" w:sz="0" w:space="0" w:color="auto"/>
          </w:divBdr>
        </w:div>
        <w:div w:id="1403790788">
          <w:marLeft w:val="0"/>
          <w:marRight w:val="0"/>
          <w:marTop w:val="0"/>
          <w:marBottom w:val="0"/>
          <w:divBdr>
            <w:top w:val="none" w:sz="0" w:space="0" w:color="auto"/>
            <w:left w:val="none" w:sz="0" w:space="0" w:color="auto"/>
            <w:bottom w:val="none" w:sz="0" w:space="0" w:color="auto"/>
            <w:right w:val="none" w:sz="0" w:space="0" w:color="auto"/>
          </w:divBdr>
        </w:div>
        <w:div w:id="1701978072">
          <w:marLeft w:val="0"/>
          <w:marRight w:val="0"/>
          <w:marTop w:val="0"/>
          <w:marBottom w:val="0"/>
          <w:divBdr>
            <w:top w:val="none" w:sz="0" w:space="0" w:color="auto"/>
            <w:left w:val="none" w:sz="0" w:space="0" w:color="auto"/>
            <w:bottom w:val="none" w:sz="0" w:space="0" w:color="auto"/>
            <w:right w:val="none" w:sz="0" w:space="0" w:color="auto"/>
          </w:divBdr>
        </w:div>
        <w:div w:id="926185047">
          <w:marLeft w:val="0"/>
          <w:marRight w:val="0"/>
          <w:marTop w:val="0"/>
          <w:marBottom w:val="0"/>
          <w:divBdr>
            <w:top w:val="none" w:sz="0" w:space="0" w:color="auto"/>
            <w:left w:val="none" w:sz="0" w:space="0" w:color="auto"/>
            <w:bottom w:val="none" w:sz="0" w:space="0" w:color="auto"/>
            <w:right w:val="none" w:sz="0" w:space="0" w:color="auto"/>
          </w:divBdr>
        </w:div>
      </w:divsChild>
    </w:div>
    <w:div w:id="120193776">
      <w:bodyDiv w:val="1"/>
      <w:marLeft w:val="0"/>
      <w:marRight w:val="0"/>
      <w:marTop w:val="0"/>
      <w:marBottom w:val="0"/>
      <w:divBdr>
        <w:top w:val="none" w:sz="0" w:space="0" w:color="auto"/>
        <w:left w:val="none" w:sz="0" w:space="0" w:color="auto"/>
        <w:bottom w:val="none" w:sz="0" w:space="0" w:color="auto"/>
        <w:right w:val="none" w:sz="0" w:space="0" w:color="auto"/>
      </w:divBdr>
    </w:div>
    <w:div w:id="312216573">
      <w:bodyDiv w:val="1"/>
      <w:marLeft w:val="0"/>
      <w:marRight w:val="0"/>
      <w:marTop w:val="0"/>
      <w:marBottom w:val="0"/>
      <w:divBdr>
        <w:top w:val="none" w:sz="0" w:space="0" w:color="auto"/>
        <w:left w:val="none" w:sz="0" w:space="0" w:color="auto"/>
        <w:bottom w:val="none" w:sz="0" w:space="0" w:color="auto"/>
        <w:right w:val="none" w:sz="0" w:space="0" w:color="auto"/>
      </w:divBdr>
    </w:div>
    <w:div w:id="1015620225">
      <w:bodyDiv w:val="1"/>
      <w:marLeft w:val="0"/>
      <w:marRight w:val="0"/>
      <w:marTop w:val="0"/>
      <w:marBottom w:val="0"/>
      <w:divBdr>
        <w:top w:val="none" w:sz="0" w:space="0" w:color="auto"/>
        <w:left w:val="none" w:sz="0" w:space="0" w:color="auto"/>
        <w:bottom w:val="none" w:sz="0" w:space="0" w:color="auto"/>
        <w:right w:val="none" w:sz="0" w:space="0" w:color="auto"/>
      </w:divBdr>
    </w:div>
    <w:div w:id="1039938489">
      <w:bodyDiv w:val="1"/>
      <w:marLeft w:val="0"/>
      <w:marRight w:val="0"/>
      <w:marTop w:val="0"/>
      <w:marBottom w:val="0"/>
      <w:divBdr>
        <w:top w:val="none" w:sz="0" w:space="0" w:color="auto"/>
        <w:left w:val="none" w:sz="0" w:space="0" w:color="auto"/>
        <w:bottom w:val="none" w:sz="0" w:space="0" w:color="auto"/>
        <w:right w:val="none" w:sz="0" w:space="0" w:color="auto"/>
      </w:divBdr>
    </w:div>
    <w:div w:id="1211191411">
      <w:bodyDiv w:val="1"/>
      <w:marLeft w:val="0"/>
      <w:marRight w:val="0"/>
      <w:marTop w:val="0"/>
      <w:marBottom w:val="0"/>
      <w:divBdr>
        <w:top w:val="none" w:sz="0" w:space="0" w:color="auto"/>
        <w:left w:val="none" w:sz="0" w:space="0" w:color="auto"/>
        <w:bottom w:val="none" w:sz="0" w:space="0" w:color="auto"/>
        <w:right w:val="none" w:sz="0" w:space="0" w:color="auto"/>
      </w:divBdr>
    </w:div>
    <w:div w:id="1238590040">
      <w:bodyDiv w:val="1"/>
      <w:marLeft w:val="0"/>
      <w:marRight w:val="0"/>
      <w:marTop w:val="0"/>
      <w:marBottom w:val="0"/>
      <w:divBdr>
        <w:top w:val="none" w:sz="0" w:space="0" w:color="auto"/>
        <w:left w:val="none" w:sz="0" w:space="0" w:color="auto"/>
        <w:bottom w:val="none" w:sz="0" w:space="0" w:color="auto"/>
        <w:right w:val="none" w:sz="0" w:space="0" w:color="auto"/>
      </w:divBdr>
      <w:divsChild>
        <w:div w:id="599024298">
          <w:marLeft w:val="0"/>
          <w:marRight w:val="0"/>
          <w:marTop w:val="0"/>
          <w:marBottom w:val="0"/>
          <w:divBdr>
            <w:top w:val="none" w:sz="0" w:space="0" w:color="auto"/>
            <w:left w:val="none" w:sz="0" w:space="0" w:color="auto"/>
            <w:bottom w:val="none" w:sz="0" w:space="0" w:color="auto"/>
            <w:right w:val="none" w:sz="0" w:space="0" w:color="auto"/>
          </w:divBdr>
        </w:div>
        <w:div w:id="901408797">
          <w:marLeft w:val="0"/>
          <w:marRight w:val="0"/>
          <w:marTop w:val="0"/>
          <w:marBottom w:val="0"/>
          <w:divBdr>
            <w:top w:val="none" w:sz="0" w:space="0" w:color="auto"/>
            <w:left w:val="none" w:sz="0" w:space="0" w:color="auto"/>
            <w:bottom w:val="none" w:sz="0" w:space="0" w:color="auto"/>
            <w:right w:val="none" w:sz="0" w:space="0" w:color="auto"/>
          </w:divBdr>
        </w:div>
        <w:div w:id="998653085">
          <w:marLeft w:val="0"/>
          <w:marRight w:val="0"/>
          <w:marTop w:val="0"/>
          <w:marBottom w:val="0"/>
          <w:divBdr>
            <w:top w:val="none" w:sz="0" w:space="0" w:color="auto"/>
            <w:left w:val="none" w:sz="0" w:space="0" w:color="auto"/>
            <w:bottom w:val="none" w:sz="0" w:space="0" w:color="auto"/>
            <w:right w:val="none" w:sz="0" w:space="0" w:color="auto"/>
          </w:divBdr>
        </w:div>
        <w:div w:id="1692026598">
          <w:marLeft w:val="0"/>
          <w:marRight w:val="0"/>
          <w:marTop w:val="0"/>
          <w:marBottom w:val="0"/>
          <w:divBdr>
            <w:top w:val="none" w:sz="0" w:space="0" w:color="auto"/>
            <w:left w:val="none" w:sz="0" w:space="0" w:color="auto"/>
            <w:bottom w:val="none" w:sz="0" w:space="0" w:color="auto"/>
            <w:right w:val="none" w:sz="0" w:space="0" w:color="auto"/>
          </w:divBdr>
        </w:div>
        <w:div w:id="320235542">
          <w:marLeft w:val="0"/>
          <w:marRight w:val="0"/>
          <w:marTop w:val="0"/>
          <w:marBottom w:val="0"/>
          <w:divBdr>
            <w:top w:val="none" w:sz="0" w:space="0" w:color="auto"/>
            <w:left w:val="none" w:sz="0" w:space="0" w:color="auto"/>
            <w:bottom w:val="none" w:sz="0" w:space="0" w:color="auto"/>
            <w:right w:val="none" w:sz="0" w:space="0" w:color="auto"/>
          </w:divBdr>
        </w:div>
        <w:div w:id="874387404">
          <w:marLeft w:val="0"/>
          <w:marRight w:val="0"/>
          <w:marTop w:val="0"/>
          <w:marBottom w:val="0"/>
          <w:divBdr>
            <w:top w:val="none" w:sz="0" w:space="0" w:color="auto"/>
            <w:left w:val="none" w:sz="0" w:space="0" w:color="auto"/>
            <w:bottom w:val="none" w:sz="0" w:space="0" w:color="auto"/>
            <w:right w:val="none" w:sz="0" w:space="0" w:color="auto"/>
          </w:divBdr>
        </w:div>
        <w:div w:id="1967084055">
          <w:marLeft w:val="0"/>
          <w:marRight w:val="0"/>
          <w:marTop w:val="0"/>
          <w:marBottom w:val="0"/>
          <w:divBdr>
            <w:top w:val="none" w:sz="0" w:space="0" w:color="auto"/>
            <w:left w:val="none" w:sz="0" w:space="0" w:color="auto"/>
            <w:bottom w:val="none" w:sz="0" w:space="0" w:color="auto"/>
            <w:right w:val="none" w:sz="0" w:space="0" w:color="auto"/>
          </w:divBdr>
        </w:div>
      </w:divsChild>
    </w:div>
    <w:div w:id="1660302319">
      <w:bodyDiv w:val="1"/>
      <w:marLeft w:val="0"/>
      <w:marRight w:val="0"/>
      <w:marTop w:val="0"/>
      <w:marBottom w:val="0"/>
      <w:divBdr>
        <w:top w:val="none" w:sz="0" w:space="0" w:color="auto"/>
        <w:left w:val="none" w:sz="0" w:space="0" w:color="auto"/>
        <w:bottom w:val="none" w:sz="0" w:space="0" w:color="auto"/>
        <w:right w:val="none" w:sz="0" w:space="0" w:color="auto"/>
      </w:divBdr>
    </w:div>
    <w:div w:id="1731660064">
      <w:bodyDiv w:val="1"/>
      <w:marLeft w:val="0"/>
      <w:marRight w:val="0"/>
      <w:marTop w:val="0"/>
      <w:marBottom w:val="0"/>
      <w:divBdr>
        <w:top w:val="none" w:sz="0" w:space="0" w:color="auto"/>
        <w:left w:val="none" w:sz="0" w:space="0" w:color="auto"/>
        <w:bottom w:val="none" w:sz="0" w:space="0" w:color="auto"/>
        <w:right w:val="none" w:sz="0" w:space="0" w:color="auto"/>
      </w:divBdr>
    </w:div>
    <w:div w:id="18874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Yellen@oldlymeshores.org" TargetMode="External"/><Relationship Id="rId5" Type="http://schemas.openxmlformats.org/officeDocument/2006/relationships/hyperlink" Target="mailto:paul.yellen@oldlymeshor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Cumello, Carolyn</dc:creator>
  <cp:keywords/>
  <dc:description/>
  <cp:lastModifiedBy>Paul Yellen</cp:lastModifiedBy>
  <cp:revision>2</cp:revision>
  <dcterms:created xsi:type="dcterms:W3CDTF">2025-01-31T13:44:00Z</dcterms:created>
  <dcterms:modified xsi:type="dcterms:W3CDTF">2025-01-31T13:44:00Z</dcterms:modified>
</cp:coreProperties>
</file>